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5B" w:rsidRDefault="00D5075B" w:rsidP="00D5075B">
      <w:pPr>
        <w:jc w:val="center"/>
        <w:rPr>
          <w:rFonts w:ascii="Times New Roman" w:hAnsi="Times New Roman" w:cs="Times New Roman"/>
          <w:b/>
          <w:sz w:val="24"/>
          <w:szCs w:val="24"/>
        </w:rPr>
      </w:pPr>
    </w:p>
    <w:p w:rsidR="004372F7" w:rsidRPr="00D5075B" w:rsidRDefault="00D5075B" w:rsidP="00D5075B">
      <w:pPr>
        <w:jc w:val="center"/>
        <w:rPr>
          <w:rFonts w:ascii="Times New Roman" w:hAnsi="Times New Roman" w:cs="Times New Roman"/>
          <w:b/>
          <w:sz w:val="24"/>
          <w:szCs w:val="24"/>
        </w:rPr>
      </w:pPr>
      <w:r w:rsidRPr="00D5075B">
        <w:rPr>
          <w:rFonts w:ascii="Times New Roman" w:hAnsi="Times New Roman" w:cs="Times New Roman"/>
          <w:b/>
          <w:sz w:val="24"/>
          <w:szCs w:val="24"/>
        </w:rPr>
        <w:t>ТЕХНИЧЕСКИ СПЕЦИФИКАЦИИ</w:t>
      </w:r>
    </w:p>
    <w:p w:rsidR="00D5075B" w:rsidRDefault="00D5075B"/>
    <w:p w:rsidR="00D5075B" w:rsidRPr="00D5075B" w:rsidRDefault="00D5075B" w:rsidP="00D5075B">
      <w:pPr>
        <w:jc w:val="center"/>
        <w:rPr>
          <w:rFonts w:ascii="Times New Roman" w:hAnsi="Times New Roman" w:cs="Times New Roman"/>
          <w:b/>
          <w:sz w:val="24"/>
          <w:szCs w:val="24"/>
        </w:rPr>
      </w:pPr>
      <w:r w:rsidRPr="00D5075B">
        <w:rPr>
          <w:rFonts w:ascii="Times New Roman" w:hAnsi="Times New Roman" w:cs="Times New Roman"/>
          <w:b/>
          <w:bCs/>
          <w:sz w:val="24"/>
          <w:szCs w:val="24"/>
          <w:lang w:val="x-none"/>
        </w:rPr>
        <w:t xml:space="preserve">„Избор на предприятие за предоставяне на  съобщителни услуги чрез мобилна наземна мрежа по стандарт GSM/UMTS с национално покритие за нуждите на Община Русе </w:t>
      </w:r>
      <w:r w:rsidRPr="00D5075B">
        <w:rPr>
          <w:rFonts w:ascii="Times New Roman" w:hAnsi="Times New Roman" w:cs="Times New Roman"/>
          <w:b/>
          <w:bCs/>
          <w:sz w:val="24"/>
          <w:szCs w:val="24"/>
        </w:rPr>
        <w:t>и на</w:t>
      </w:r>
      <w:r w:rsidRPr="00D5075B">
        <w:rPr>
          <w:rFonts w:ascii="Times New Roman" w:hAnsi="Times New Roman" w:cs="Times New Roman"/>
          <w:b/>
          <w:bCs/>
          <w:sz w:val="24"/>
          <w:szCs w:val="24"/>
          <w:lang w:val="x-none"/>
        </w:rPr>
        <w:t xml:space="preserve"> всички второстепенни разпоредители на</w:t>
      </w:r>
      <w:r w:rsidRPr="00D5075B">
        <w:rPr>
          <w:rFonts w:ascii="Times New Roman" w:hAnsi="Times New Roman" w:cs="Times New Roman"/>
          <w:b/>
          <w:bCs/>
          <w:sz w:val="24"/>
          <w:szCs w:val="24"/>
        </w:rPr>
        <w:t xml:space="preserve"> </w:t>
      </w:r>
      <w:r w:rsidRPr="00D5075B">
        <w:rPr>
          <w:rFonts w:ascii="Times New Roman" w:hAnsi="Times New Roman" w:cs="Times New Roman"/>
          <w:b/>
          <w:bCs/>
          <w:sz w:val="24"/>
          <w:szCs w:val="24"/>
          <w:lang w:val="x-none"/>
        </w:rPr>
        <w:t>бюджетна издръжка</w:t>
      </w:r>
      <w:r w:rsidRPr="00D5075B">
        <w:rPr>
          <w:rFonts w:ascii="Times New Roman" w:hAnsi="Times New Roman" w:cs="Times New Roman"/>
          <w:b/>
          <w:bCs/>
          <w:sz w:val="24"/>
          <w:szCs w:val="24"/>
        </w:rPr>
        <w:t>,</w:t>
      </w:r>
      <w:r w:rsidRPr="00D5075B">
        <w:rPr>
          <w:rFonts w:ascii="Times New Roman" w:hAnsi="Times New Roman" w:cs="Times New Roman"/>
          <w:b/>
          <w:bCs/>
          <w:sz w:val="24"/>
          <w:szCs w:val="24"/>
          <w:lang w:val="x-none"/>
        </w:rPr>
        <w:t xml:space="preserve"> които не са самостоятелни юридически лица</w:t>
      </w:r>
      <w:r w:rsidRPr="00D5075B">
        <w:rPr>
          <w:rFonts w:ascii="Times New Roman" w:hAnsi="Times New Roman" w:cs="Times New Roman"/>
          <w:b/>
          <w:bCs/>
          <w:sz w:val="24"/>
          <w:szCs w:val="24"/>
          <w:lang w:val="en-US"/>
        </w:rPr>
        <w:t xml:space="preserve">, </w:t>
      </w:r>
      <w:r w:rsidRPr="00D5075B">
        <w:rPr>
          <w:rFonts w:ascii="Times New Roman" w:hAnsi="Times New Roman" w:cs="Times New Roman"/>
          <w:b/>
          <w:bCs/>
          <w:sz w:val="24"/>
          <w:szCs w:val="24"/>
        </w:rPr>
        <w:t>които не са възложители по ЗОП</w:t>
      </w:r>
      <w:r w:rsidRPr="00D5075B">
        <w:rPr>
          <w:rFonts w:ascii="Times New Roman" w:hAnsi="Times New Roman" w:cs="Times New Roman"/>
          <w:b/>
          <w:bCs/>
          <w:sz w:val="24"/>
          <w:szCs w:val="24"/>
          <w:lang w:val="x-none"/>
        </w:rPr>
        <w:t>”</w:t>
      </w:r>
    </w:p>
    <w:p w:rsidR="00D5075B" w:rsidRDefault="00D5075B"/>
    <w:tbl>
      <w:tblPr>
        <w:tblW w:w="94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538"/>
      </w:tblGrid>
      <w:tr w:rsidR="00D5075B" w:rsidRPr="00D5075B" w:rsidTr="000B6A60">
        <w:tc>
          <w:tcPr>
            <w:tcW w:w="882" w:type="dxa"/>
          </w:tcPr>
          <w:p w:rsidR="00D5075B" w:rsidRPr="00D5075B" w:rsidRDefault="00D5075B" w:rsidP="000B6A60">
            <w:pPr>
              <w:jc w:val="both"/>
              <w:rPr>
                <w:rFonts w:ascii="Times New Roman" w:hAnsi="Times New Roman" w:cs="Times New Roman"/>
                <w:b/>
                <w:sz w:val="24"/>
                <w:szCs w:val="24"/>
              </w:rPr>
            </w:pPr>
          </w:p>
        </w:tc>
        <w:tc>
          <w:tcPr>
            <w:tcW w:w="8538" w:type="dxa"/>
          </w:tcPr>
          <w:p w:rsidR="00D5075B" w:rsidRPr="00D5075B" w:rsidRDefault="00D5075B" w:rsidP="000B6A60">
            <w:pPr>
              <w:jc w:val="both"/>
              <w:rPr>
                <w:rFonts w:ascii="Times New Roman" w:hAnsi="Times New Roman" w:cs="Times New Roman"/>
                <w:b/>
                <w:sz w:val="24"/>
                <w:szCs w:val="24"/>
              </w:rPr>
            </w:pPr>
            <w:r w:rsidRPr="00D5075B">
              <w:rPr>
                <w:rFonts w:ascii="Times New Roman" w:hAnsi="Times New Roman" w:cs="Times New Roman"/>
                <w:b/>
                <w:sz w:val="24"/>
                <w:szCs w:val="24"/>
              </w:rPr>
              <w:t xml:space="preserve">Технически изисквания </w:t>
            </w:r>
          </w:p>
        </w:tc>
      </w:tr>
      <w:tr w:rsidR="00D5075B" w:rsidRPr="00D5075B" w:rsidTr="000B6A60">
        <w:tc>
          <w:tcPr>
            <w:tcW w:w="882" w:type="dxa"/>
          </w:tcPr>
          <w:p w:rsidR="00D5075B" w:rsidRPr="00D5075B" w:rsidRDefault="00D5075B" w:rsidP="000B6A60">
            <w:pPr>
              <w:jc w:val="both"/>
              <w:rPr>
                <w:rFonts w:ascii="Times New Roman" w:hAnsi="Times New Roman" w:cs="Times New Roman"/>
                <w:sz w:val="24"/>
                <w:szCs w:val="24"/>
              </w:rPr>
            </w:pPr>
          </w:p>
        </w:tc>
        <w:tc>
          <w:tcPr>
            <w:tcW w:w="8538" w:type="dxa"/>
          </w:tcPr>
          <w:p w:rsidR="00D5075B" w:rsidRPr="00D5075B" w:rsidRDefault="00D5075B" w:rsidP="000B6A60">
            <w:pPr>
              <w:jc w:val="both"/>
              <w:rPr>
                <w:rFonts w:ascii="Times New Roman" w:hAnsi="Times New Roman" w:cs="Times New Roman"/>
                <w:sz w:val="24"/>
                <w:szCs w:val="24"/>
              </w:rPr>
            </w:pPr>
          </w:p>
        </w:tc>
      </w:tr>
      <w:tr w:rsidR="00D5075B" w:rsidRPr="00D5075B" w:rsidTr="000B6A60">
        <w:tc>
          <w:tcPr>
            <w:tcW w:w="882" w:type="dxa"/>
          </w:tcPr>
          <w:p w:rsidR="00D5075B" w:rsidRPr="00D5075B" w:rsidRDefault="00D5075B" w:rsidP="00D5075B">
            <w:pPr>
              <w:numPr>
                <w:ilvl w:val="0"/>
                <w:numId w:val="2"/>
              </w:numPr>
              <w:spacing w:after="200" w:line="240" w:lineRule="auto"/>
              <w:contextualSpacing/>
              <w:jc w:val="both"/>
              <w:rPr>
                <w:rFonts w:ascii="Times New Roman" w:hAnsi="Times New Roman" w:cs="Times New Roman"/>
                <w:bCs/>
                <w:sz w:val="24"/>
                <w:szCs w:val="24"/>
              </w:rPr>
            </w:pPr>
          </w:p>
        </w:tc>
        <w:tc>
          <w:tcPr>
            <w:tcW w:w="8538" w:type="dxa"/>
          </w:tcPr>
          <w:p w:rsidR="00D5075B" w:rsidRPr="00D5075B" w:rsidRDefault="00D5075B" w:rsidP="000B6A60">
            <w:pPr>
              <w:contextualSpacing/>
              <w:jc w:val="both"/>
              <w:rPr>
                <w:rFonts w:ascii="Times New Roman" w:hAnsi="Times New Roman" w:cs="Times New Roman"/>
                <w:sz w:val="24"/>
                <w:szCs w:val="24"/>
              </w:rPr>
            </w:pPr>
            <w:r w:rsidRPr="00D5075B">
              <w:rPr>
                <w:rFonts w:ascii="Times New Roman" w:hAnsi="Times New Roman" w:cs="Times New Roman"/>
                <w:bCs/>
                <w:sz w:val="24"/>
                <w:szCs w:val="24"/>
              </w:rPr>
              <w:t xml:space="preserve">Участникът да предложи  услуги по пренос на глас, кратки текстови  съобщения </w:t>
            </w:r>
            <w:r w:rsidRPr="00D5075B">
              <w:rPr>
                <w:rFonts w:ascii="Times New Roman" w:hAnsi="Times New Roman" w:cs="Times New Roman"/>
                <w:bCs/>
                <w:sz w:val="24"/>
                <w:szCs w:val="24"/>
                <w:lang w:val="en-US"/>
              </w:rPr>
              <w:t>(</w:t>
            </w:r>
            <w:r w:rsidRPr="00D5075B">
              <w:rPr>
                <w:rFonts w:ascii="Times New Roman" w:hAnsi="Times New Roman" w:cs="Times New Roman"/>
                <w:bCs/>
                <w:sz w:val="24"/>
                <w:szCs w:val="24"/>
              </w:rPr>
              <w:t>SMS</w:t>
            </w:r>
            <w:r w:rsidRPr="00D5075B">
              <w:rPr>
                <w:rFonts w:ascii="Times New Roman" w:hAnsi="Times New Roman" w:cs="Times New Roman"/>
                <w:bCs/>
                <w:sz w:val="24"/>
                <w:szCs w:val="24"/>
                <w:lang w:val="en-US"/>
              </w:rPr>
              <w:t>)</w:t>
            </w:r>
            <w:r w:rsidRPr="00D5075B">
              <w:rPr>
                <w:rFonts w:ascii="Times New Roman" w:hAnsi="Times New Roman" w:cs="Times New Roman"/>
                <w:bCs/>
                <w:sz w:val="24"/>
                <w:szCs w:val="24"/>
              </w:rPr>
              <w:t xml:space="preserve">, </w:t>
            </w:r>
            <w:r w:rsidRPr="00D5075B">
              <w:rPr>
                <w:rFonts w:ascii="Times New Roman" w:hAnsi="Times New Roman" w:cs="Times New Roman"/>
                <w:sz w:val="24"/>
                <w:szCs w:val="24"/>
              </w:rPr>
              <w:t xml:space="preserve">мултимедийни съобщения (MMS) </w:t>
            </w:r>
            <w:r w:rsidRPr="00D5075B">
              <w:rPr>
                <w:rFonts w:ascii="Times New Roman" w:hAnsi="Times New Roman" w:cs="Times New Roman"/>
                <w:bCs/>
                <w:sz w:val="24"/>
                <w:szCs w:val="24"/>
              </w:rPr>
              <w:t xml:space="preserve"> и</w:t>
            </w:r>
            <w:r w:rsidRPr="00D5075B">
              <w:rPr>
                <w:rFonts w:ascii="Times New Roman" w:hAnsi="Times New Roman" w:cs="Times New Roman"/>
                <w:bCs/>
                <w:sz w:val="24"/>
                <w:szCs w:val="24"/>
                <w:lang w:val="en-US"/>
              </w:rPr>
              <w:t xml:space="preserve"> </w:t>
            </w:r>
            <w:proofErr w:type="spellStart"/>
            <w:r w:rsidRPr="00D5075B">
              <w:rPr>
                <w:rFonts w:ascii="Times New Roman" w:hAnsi="Times New Roman" w:cs="Times New Roman"/>
                <w:bCs/>
                <w:sz w:val="24"/>
                <w:szCs w:val="24"/>
                <w:lang w:val="en-US"/>
              </w:rPr>
              <w:t>достъп</w:t>
            </w:r>
            <w:proofErr w:type="spellEnd"/>
            <w:r w:rsidRPr="00D5075B">
              <w:rPr>
                <w:rFonts w:ascii="Times New Roman" w:hAnsi="Times New Roman" w:cs="Times New Roman"/>
                <w:bCs/>
                <w:sz w:val="24"/>
                <w:szCs w:val="24"/>
                <w:lang w:val="en-US"/>
              </w:rPr>
              <w:t xml:space="preserve"> </w:t>
            </w:r>
            <w:proofErr w:type="spellStart"/>
            <w:r w:rsidRPr="00D5075B">
              <w:rPr>
                <w:rFonts w:ascii="Times New Roman" w:hAnsi="Times New Roman" w:cs="Times New Roman"/>
                <w:bCs/>
                <w:sz w:val="24"/>
                <w:szCs w:val="24"/>
                <w:lang w:val="en-US"/>
              </w:rPr>
              <w:t>до</w:t>
            </w:r>
            <w:proofErr w:type="spellEnd"/>
            <w:r w:rsidRPr="00D5075B">
              <w:rPr>
                <w:rFonts w:ascii="Times New Roman" w:hAnsi="Times New Roman" w:cs="Times New Roman"/>
                <w:bCs/>
                <w:sz w:val="24"/>
                <w:szCs w:val="24"/>
                <w:lang w:val="en-US"/>
              </w:rPr>
              <w:t xml:space="preserve"> </w:t>
            </w:r>
            <w:proofErr w:type="spellStart"/>
            <w:r w:rsidRPr="00D5075B">
              <w:rPr>
                <w:rFonts w:ascii="Times New Roman" w:hAnsi="Times New Roman" w:cs="Times New Roman"/>
                <w:bCs/>
                <w:sz w:val="24"/>
                <w:szCs w:val="24"/>
                <w:lang w:val="en-US"/>
              </w:rPr>
              <w:t>интернет</w:t>
            </w:r>
            <w:proofErr w:type="spellEnd"/>
            <w:r w:rsidRPr="00D5075B">
              <w:rPr>
                <w:rFonts w:ascii="Times New Roman" w:hAnsi="Times New Roman" w:cs="Times New Roman"/>
                <w:bCs/>
                <w:sz w:val="24"/>
                <w:szCs w:val="24"/>
                <w:lang w:val="en-US"/>
              </w:rPr>
              <w:t xml:space="preserve"> </w:t>
            </w:r>
            <w:r w:rsidRPr="00D5075B">
              <w:rPr>
                <w:rFonts w:ascii="Times New Roman" w:hAnsi="Times New Roman" w:cs="Times New Roman"/>
                <w:bCs/>
                <w:sz w:val="24"/>
                <w:szCs w:val="24"/>
              </w:rPr>
              <w:t xml:space="preserve">чрез обществена електронна  мрежа по стандарт GSM </w:t>
            </w:r>
            <w:r w:rsidRPr="00D5075B">
              <w:rPr>
                <w:rFonts w:ascii="Times New Roman" w:hAnsi="Times New Roman" w:cs="Times New Roman"/>
                <w:b/>
                <w:sz w:val="24"/>
                <w:szCs w:val="24"/>
              </w:rPr>
              <w:t>/</w:t>
            </w:r>
            <w:r w:rsidRPr="00D5075B">
              <w:rPr>
                <w:rFonts w:ascii="Times New Roman" w:hAnsi="Times New Roman" w:cs="Times New Roman"/>
                <w:sz w:val="24"/>
                <w:szCs w:val="24"/>
              </w:rPr>
              <w:t>UMTS</w:t>
            </w:r>
            <w:r w:rsidRPr="00D5075B">
              <w:rPr>
                <w:rFonts w:ascii="Times New Roman" w:hAnsi="Times New Roman" w:cs="Times New Roman"/>
                <w:b/>
                <w:sz w:val="24"/>
                <w:szCs w:val="24"/>
              </w:rPr>
              <w:t xml:space="preserve"> </w:t>
            </w:r>
            <w:r w:rsidRPr="00D5075B">
              <w:rPr>
                <w:rFonts w:ascii="Times New Roman" w:hAnsi="Times New Roman" w:cs="Times New Roman"/>
                <w:bCs/>
                <w:sz w:val="24"/>
                <w:szCs w:val="24"/>
              </w:rPr>
              <w:t xml:space="preserve">с национално покритие за нуждите на експлоатационната дейност на </w:t>
            </w:r>
            <w:r w:rsidRPr="00D5075B">
              <w:rPr>
                <w:rFonts w:ascii="Times New Roman" w:hAnsi="Times New Roman" w:cs="Times New Roman"/>
                <w:sz w:val="24"/>
                <w:szCs w:val="24"/>
              </w:rPr>
              <w:t>Община Русе</w:t>
            </w:r>
            <w:r w:rsidRPr="00D5075B">
              <w:rPr>
                <w:rFonts w:ascii="Times New Roman" w:hAnsi="Times New Roman" w:cs="Times New Roman"/>
                <w:bCs/>
                <w:sz w:val="24"/>
                <w:szCs w:val="24"/>
              </w:rPr>
              <w:t>;</w:t>
            </w:r>
          </w:p>
        </w:tc>
      </w:tr>
      <w:tr w:rsidR="00D5075B" w:rsidRPr="00D5075B" w:rsidTr="000B6A60">
        <w:tc>
          <w:tcPr>
            <w:tcW w:w="882" w:type="dxa"/>
          </w:tcPr>
          <w:p w:rsidR="00D5075B" w:rsidRPr="00D5075B" w:rsidRDefault="00D5075B" w:rsidP="00D5075B">
            <w:pPr>
              <w:numPr>
                <w:ilvl w:val="0"/>
                <w:numId w:val="2"/>
              </w:numPr>
              <w:spacing w:after="200" w:line="240" w:lineRule="auto"/>
              <w:contextualSpacing/>
              <w:jc w:val="both"/>
              <w:rPr>
                <w:rFonts w:ascii="Times New Roman" w:hAnsi="Times New Roman" w:cs="Times New Roman"/>
                <w:bCs/>
                <w:sz w:val="24"/>
                <w:szCs w:val="24"/>
              </w:rPr>
            </w:pPr>
          </w:p>
        </w:tc>
        <w:tc>
          <w:tcPr>
            <w:tcW w:w="8538" w:type="dxa"/>
          </w:tcPr>
          <w:p w:rsidR="00D5075B" w:rsidRPr="00D5075B" w:rsidRDefault="00D5075B" w:rsidP="000B6A60">
            <w:pPr>
              <w:contextualSpacing/>
              <w:jc w:val="both"/>
              <w:rPr>
                <w:rFonts w:ascii="Times New Roman" w:hAnsi="Times New Roman" w:cs="Times New Roman"/>
                <w:bCs/>
                <w:sz w:val="24"/>
                <w:szCs w:val="24"/>
              </w:rPr>
            </w:pPr>
            <w:r w:rsidRPr="00D5075B">
              <w:rPr>
                <w:rFonts w:ascii="Times New Roman" w:hAnsi="Times New Roman" w:cs="Times New Roman"/>
                <w:color w:val="000000"/>
                <w:sz w:val="24"/>
                <w:szCs w:val="24"/>
              </w:rPr>
              <w:t xml:space="preserve">Да се предоставят </w:t>
            </w:r>
            <w:r w:rsidRPr="00D5075B">
              <w:rPr>
                <w:rFonts w:ascii="Times New Roman" w:hAnsi="Times New Roman" w:cs="Times New Roman"/>
                <w:b/>
                <w:bCs/>
                <w:sz w:val="24"/>
                <w:szCs w:val="24"/>
                <w:lang w:val="en-US"/>
              </w:rPr>
              <w:t>454</w:t>
            </w:r>
            <w:r w:rsidRPr="00D5075B">
              <w:rPr>
                <w:rFonts w:ascii="Times New Roman" w:hAnsi="Times New Roman" w:cs="Times New Roman"/>
                <w:sz w:val="24"/>
                <w:szCs w:val="24"/>
              </w:rPr>
              <w:t>(четиристотин петдесет и четири)</w:t>
            </w:r>
            <w:r w:rsidRPr="00D5075B">
              <w:rPr>
                <w:rFonts w:ascii="Times New Roman" w:hAnsi="Times New Roman" w:cs="Times New Roman"/>
                <w:color w:val="000000"/>
                <w:sz w:val="24"/>
                <w:szCs w:val="24"/>
              </w:rPr>
              <w:t xml:space="preserve"> </w:t>
            </w:r>
            <w:r w:rsidRPr="00D5075B">
              <w:rPr>
                <w:rFonts w:ascii="Times New Roman" w:hAnsi="Times New Roman" w:cs="Times New Roman"/>
                <w:bCs/>
                <w:color w:val="000000"/>
                <w:sz w:val="24"/>
                <w:szCs w:val="24"/>
              </w:rPr>
              <w:t>бр.</w:t>
            </w:r>
            <w:r w:rsidRPr="00D5075B">
              <w:rPr>
                <w:rFonts w:ascii="Times New Roman" w:hAnsi="Times New Roman" w:cs="Times New Roman"/>
                <w:b/>
                <w:bCs/>
                <w:color w:val="000000"/>
                <w:sz w:val="24"/>
                <w:szCs w:val="24"/>
              </w:rPr>
              <w:t xml:space="preserve"> </w:t>
            </w:r>
            <w:r w:rsidRPr="00D5075B">
              <w:rPr>
                <w:rFonts w:ascii="Times New Roman" w:hAnsi="Times New Roman" w:cs="Times New Roman"/>
                <w:color w:val="000000"/>
                <w:sz w:val="24"/>
                <w:szCs w:val="24"/>
              </w:rPr>
              <w:t>SIM карти, Възможност за допълнителна доставка при необходимост на до 100 броя SIM карти.</w:t>
            </w:r>
          </w:p>
        </w:tc>
      </w:tr>
      <w:tr w:rsidR="00D5075B" w:rsidRPr="00D5075B" w:rsidTr="000B6A60">
        <w:tc>
          <w:tcPr>
            <w:tcW w:w="882" w:type="dxa"/>
          </w:tcPr>
          <w:p w:rsidR="00D5075B" w:rsidRPr="00D5075B" w:rsidRDefault="00D5075B" w:rsidP="00D5075B">
            <w:pPr>
              <w:numPr>
                <w:ilvl w:val="0"/>
                <w:numId w:val="2"/>
              </w:numPr>
              <w:spacing w:after="200" w:line="240" w:lineRule="auto"/>
              <w:contextualSpacing/>
              <w:jc w:val="both"/>
              <w:rPr>
                <w:rFonts w:ascii="Times New Roman" w:hAnsi="Times New Roman" w:cs="Times New Roman"/>
                <w:bCs/>
                <w:sz w:val="24"/>
                <w:szCs w:val="24"/>
              </w:rPr>
            </w:pPr>
          </w:p>
        </w:tc>
        <w:tc>
          <w:tcPr>
            <w:tcW w:w="8538" w:type="dxa"/>
          </w:tcPr>
          <w:p w:rsidR="00D5075B" w:rsidRPr="00D5075B" w:rsidRDefault="00D5075B" w:rsidP="000B6A60">
            <w:pPr>
              <w:jc w:val="both"/>
              <w:rPr>
                <w:rFonts w:ascii="Times New Roman" w:hAnsi="Times New Roman" w:cs="Times New Roman"/>
                <w:sz w:val="24"/>
                <w:szCs w:val="24"/>
              </w:rPr>
            </w:pPr>
            <w:r w:rsidRPr="00D5075B">
              <w:rPr>
                <w:rFonts w:ascii="Times New Roman" w:hAnsi="Times New Roman" w:cs="Times New Roman"/>
                <w:sz w:val="24"/>
                <w:szCs w:val="24"/>
              </w:rPr>
              <w:t xml:space="preserve">За технологичните нужди на Община Русе </w:t>
            </w:r>
            <w:proofErr w:type="spellStart"/>
            <w:r w:rsidRPr="00D5075B">
              <w:rPr>
                <w:rFonts w:ascii="Times New Roman" w:hAnsi="Times New Roman" w:cs="Times New Roman"/>
                <w:sz w:val="24"/>
                <w:szCs w:val="24"/>
                <w:lang w:val="en-US"/>
              </w:rPr>
              <w:t>Участникът</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да</w:t>
            </w:r>
            <w:proofErr w:type="spellEnd"/>
            <w:r w:rsidRPr="00D5075B">
              <w:rPr>
                <w:rFonts w:ascii="Times New Roman" w:hAnsi="Times New Roman" w:cs="Times New Roman"/>
                <w:sz w:val="24"/>
                <w:szCs w:val="24"/>
                <w:lang w:val="en-US"/>
              </w:rPr>
              <w:t xml:space="preserve"> </w:t>
            </w:r>
            <w:r w:rsidRPr="00D5075B">
              <w:rPr>
                <w:rFonts w:ascii="Times New Roman" w:hAnsi="Times New Roman" w:cs="Times New Roman"/>
                <w:sz w:val="24"/>
                <w:szCs w:val="24"/>
              </w:rPr>
              <w:t>осигури ползване на високоскоростен мобилен интернет достъп, чрез 3G USB  модем по 3G, EDGE, UMTS, HSDPA</w:t>
            </w:r>
            <w:r w:rsidRPr="00D5075B" w:rsidDel="00D320D2">
              <w:rPr>
                <w:rFonts w:ascii="Times New Roman" w:hAnsi="Times New Roman" w:cs="Times New Roman"/>
                <w:sz w:val="24"/>
                <w:szCs w:val="24"/>
              </w:rPr>
              <w:t xml:space="preserve"> </w:t>
            </w:r>
            <w:r w:rsidRPr="00D5075B">
              <w:rPr>
                <w:rFonts w:ascii="Times New Roman" w:hAnsi="Times New Roman" w:cs="Times New Roman"/>
                <w:sz w:val="24"/>
                <w:szCs w:val="24"/>
              </w:rPr>
              <w:t>технологии;</w:t>
            </w:r>
          </w:p>
        </w:tc>
      </w:tr>
      <w:tr w:rsidR="00D5075B" w:rsidRPr="00D5075B" w:rsidTr="000B6A60">
        <w:trPr>
          <w:trHeight w:val="1206"/>
        </w:trPr>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rPr>
            </w:pPr>
          </w:p>
        </w:tc>
        <w:tc>
          <w:tcPr>
            <w:tcW w:w="8538" w:type="dxa"/>
          </w:tcPr>
          <w:p w:rsidR="00D5075B" w:rsidRPr="00D5075B" w:rsidRDefault="00D5075B" w:rsidP="000B6A60">
            <w:pPr>
              <w:jc w:val="both"/>
              <w:rPr>
                <w:rFonts w:ascii="Times New Roman" w:hAnsi="Times New Roman" w:cs="Times New Roman"/>
                <w:sz w:val="24"/>
                <w:szCs w:val="24"/>
              </w:rPr>
            </w:pPr>
            <w:r w:rsidRPr="00D5075B">
              <w:rPr>
                <w:rFonts w:ascii="Times New Roman" w:hAnsi="Times New Roman" w:cs="Times New Roman"/>
                <w:sz w:val="24"/>
                <w:szCs w:val="24"/>
              </w:rPr>
              <w:t>Срокът за</w:t>
            </w:r>
            <w:r w:rsidRPr="00D5075B">
              <w:rPr>
                <w:rFonts w:ascii="Times New Roman" w:hAnsi="Times New Roman" w:cs="Times New Roman"/>
                <w:b/>
                <w:sz w:val="24"/>
                <w:szCs w:val="24"/>
              </w:rPr>
              <w:t xml:space="preserve"> </w:t>
            </w:r>
            <w:r w:rsidRPr="00D5075B">
              <w:rPr>
                <w:rFonts w:ascii="Times New Roman" w:hAnsi="Times New Roman" w:cs="Times New Roman"/>
                <w:sz w:val="24"/>
                <w:szCs w:val="24"/>
              </w:rPr>
              <w:t>активиране и предоставяне на Възложителя</w:t>
            </w:r>
            <w:r w:rsidRPr="00D5075B">
              <w:rPr>
                <w:rFonts w:ascii="Times New Roman" w:hAnsi="Times New Roman" w:cs="Times New Roman"/>
                <w:b/>
                <w:sz w:val="24"/>
                <w:szCs w:val="24"/>
              </w:rPr>
              <w:t xml:space="preserve"> </w:t>
            </w:r>
            <w:r w:rsidRPr="00D5075B">
              <w:rPr>
                <w:rFonts w:ascii="Times New Roman" w:hAnsi="Times New Roman" w:cs="Times New Roman"/>
                <w:sz w:val="24"/>
                <w:szCs w:val="24"/>
              </w:rPr>
              <w:t xml:space="preserve">на първоначално заявения брой SIM – карти за абонатите на корпоративната група е до </w:t>
            </w:r>
            <w:r w:rsidRPr="00D5075B">
              <w:rPr>
                <w:rFonts w:ascii="Times New Roman" w:hAnsi="Times New Roman" w:cs="Times New Roman"/>
                <w:sz w:val="24"/>
                <w:szCs w:val="24"/>
                <w:lang w:val="en-US"/>
              </w:rPr>
              <w:t>7</w:t>
            </w:r>
            <w:r w:rsidRPr="00D5075B">
              <w:rPr>
                <w:rFonts w:ascii="Times New Roman" w:hAnsi="Times New Roman" w:cs="Times New Roman"/>
                <w:sz w:val="24"/>
                <w:szCs w:val="24"/>
              </w:rPr>
              <w:t xml:space="preserve"> (</w:t>
            </w:r>
            <w:proofErr w:type="spellStart"/>
            <w:r w:rsidRPr="00D5075B">
              <w:rPr>
                <w:rFonts w:ascii="Times New Roman" w:hAnsi="Times New Roman" w:cs="Times New Roman"/>
                <w:sz w:val="24"/>
                <w:szCs w:val="24"/>
                <w:lang w:val="en-US"/>
              </w:rPr>
              <w:t>седем</w:t>
            </w:r>
            <w:proofErr w:type="spellEnd"/>
            <w:r w:rsidRPr="00D5075B">
              <w:rPr>
                <w:rFonts w:ascii="Times New Roman" w:hAnsi="Times New Roman" w:cs="Times New Roman"/>
                <w:sz w:val="24"/>
                <w:szCs w:val="24"/>
              </w:rPr>
              <w:t>) дни, считано от датата на сключване на договора и получаване на писмена заявка от Възложителя;</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rPr>
            </w:pPr>
          </w:p>
        </w:tc>
        <w:tc>
          <w:tcPr>
            <w:tcW w:w="8538" w:type="dxa"/>
          </w:tcPr>
          <w:p w:rsidR="00D5075B" w:rsidRPr="00D5075B" w:rsidRDefault="00D5075B" w:rsidP="000B6A60">
            <w:pPr>
              <w:jc w:val="both"/>
              <w:rPr>
                <w:rFonts w:ascii="Times New Roman" w:hAnsi="Times New Roman" w:cs="Times New Roman"/>
                <w:sz w:val="24"/>
                <w:szCs w:val="24"/>
              </w:rPr>
            </w:pPr>
            <w:r w:rsidRPr="00D5075B">
              <w:rPr>
                <w:rFonts w:ascii="Times New Roman" w:hAnsi="Times New Roman" w:cs="Times New Roman"/>
                <w:sz w:val="24"/>
                <w:szCs w:val="24"/>
              </w:rPr>
              <w:t>Срокът за предоставяне на допълнително заявения от Възложителя брой SIM – карти е до 5 (пет) работни дни след получаване на заявката.</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rPr>
            </w:pPr>
          </w:p>
        </w:tc>
        <w:tc>
          <w:tcPr>
            <w:tcW w:w="8538" w:type="dxa"/>
          </w:tcPr>
          <w:p w:rsidR="00D5075B" w:rsidRPr="00D5075B" w:rsidRDefault="00D5075B" w:rsidP="000B6A60">
            <w:pPr>
              <w:jc w:val="both"/>
              <w:rPr>
                <w:rFonts w:ascii="Times New Roman" w:hAnsi="Times New Roman" w:cs="Times New Roman"/>
                <w:sz w:val="24"/>
                <w:szCs w:val="24"/>
              </w:rPr>
            </w:pPr>
            <w:r w:rsidRPr="00D5075B">
              <w:rPr>
                <w:rFonts w:ascii="Times New Roman" w:hAnsi="Times New Roman" w:cs="Times New Roman"/>
                <w:sz w:val="24"/>
                <w:szCs w:val="24"/>
              </w:rPr>
              <w:t>Разпределението на SIM картите включени в корпоративната група е следното:</w:t>
            </w:r>
          </w:p>
          <w:p w:rsidR="00D5075B" w:rsidRPr="00D5075B" w:rsidRDefault="00D5075B" w:rsidP="00D5075B">
            <w:pPr>
              <w:numPr>
                <w:ilvl w:val="0"/>
                <w:numId w:val="3"/>
              </w:numPr>
              <w:spacing w:after="0" w:line="240" w:lineRule="auto"/>
              <w:jc w:val="both"/>
              <w:rPr>
                <w:rFonts w:ascii="Times New Roman" w:hAnsi="Times New Roman" w:cs="Times New Roman"/>
                <w:sz w:val="24"/>
                <w:szCs w:val="24"/>
              </w:rPr>
            </w:pPr>
            <w:r w:rsidRPr="00D5075B">
              <w:rPr>
                <w:rFonts w:ascii="Times New Roman" w:hAnsi="Times New Roman" w:cs="Times New Roman"/>
                <w:sz w:val="24"/>
                <w:szCs w:val="24"/>
              </w:rPr>
              <w:t xml:space="preserve">116(сто и </w:t>
            </w:r>
            <w:proofErr w:type="spellStart"/>
            <w:r w:rsidRPr="00D5075B">
              <w:rPr>
                <w:rFonts w:ascii="Times New Roman" w:hAnsi="Times New Roman" w:cs="Times New Roman"/>
                <w:sz w:val="24"/>
                <w:szCs w:val="24"/>
              </w:rPr>
              <w:t>щестнадесет</w:t>
            </w:r>
            <w:proofErr w:type="spellEnd"/>
            <w:r w:rsidRPr="00D5075B">
              <w:rPr>
                <w:rFonts w:ascii="Times New Roman" w:hAnsi="Times New Roman" w:cs="Times New Roman"/>
                <w:sz w:val="24"/>
                <w:szCs w:val="24"/>
              </w:rPr>
              <w:t>) бр. за Община Русе;</w:t>
            </w:r>
          </w:p>
          <w:p w:rsidR="00D5075B" w:rsidRPr="00D5075B" w:rsidRDefault="00D5075B" w:rsidP="00D5075B">
            <w:pPr>
              <w:numPr>
                <w:ilvl w:val="0"/>
                <w:numId w:val="3"/>
              </w:numPr>
              <w:spacing w:after="0" w:line="240" w:lineRule="auto"/>
              <w:jc w:val="both"/>
              <w:rPr>
                <w:rFonts w:ascii="Times New Roman" w:hAnsi="Times New Roman" w:cs="Times New Roman"/>
                <w:sz w:val="24"/>
                <w:szCs w:val="24"/>
              </w:rPr>
            </w:pPr>
            <w:r w:rsidRPr="00D5075B">
              <w:rPr>
                <w:rFonts w:ascii="Times New Roman" w:hAnsi="Times New Roman" w:cs="Times New Roman"/>
                <w:sz w:val="24"/>
                <w:szCs w:val="24"/>
              </w:rPr>
              <w:t xml:space="preserve">52 </w:t>
            </w:r>
            <w:r w:rsidRPr="00D5075B">
              <w:rPr>
                <w:rFonts w:ascii="Times New Roman" w:hAnsi="Times New Roman" w:cs="Times New Roman"/>
                <w:sz w:val="24"/>
                <w:szCs w:val="24"/>
                <w:lang w:val="en-US"/>
              </w:rPr>
              <w:t>(</w:t>
            </w:r>
            <w:proofErr w:type="spellStart"/>
            <w:r w:rsidRPr="00D5075B">
              <w:rPr>
                <w:rFonts w:ascii="Times New Roman" w:hAnsi="Times New Roman" w:cs="Times New Roman"/>
                <w:sz w:val="24"/>
                <w:szCs w:val="24"/>
                <w:lang w:val="en-US"/>
              </w:rPr>
              <w:t>петдесет</w:t>
            </w:r>
            <w:proofErr w:type="spellEnd"/>
            <w:r w:rsidRPr="00D5075B">
              <w:rPr>
                <w:rFonts w:ascii="Times New Roman" w:hAnsi="Times New Roman" w:cs="Times New Roman"/>
                <w:sz w:val="24"/>
                <w:szCs w:val="24"/>
                <w:lang w:val="en-US"/>
              </w:rPr>
              <w:t xml:space="preserve"> и </w:t>
            </w:r>
            <w:proofErr w:type="spellStart"/>
            <w:r w:rsidRPr="00D5075B">
              <w:rPr>
                <w:rFonts w:ascii="Times New Roman" w:hAnsi="Times New Roman" w:cs="Times New Roman"/>
                <w:sz w:val="24"/>
                <w:szCs w:val="24"/>
                <w:lang w:val="en-US"/>
              </w:rPr>
              <w:t>две</w:t>
            </w:r>
            <w:proofErr w:type="spellEnd"/>
            <w:r w:rsidRPr="00D5075B">
              <w:rPr>
                <w:rFonts w:ascii="Times New Roman" w:hAnsi="Times New Roman" w:cs="Times New Roman"/>
                <w:sz w:val="24"/>
                <w:szCs w:val="24"/>
                <w:lang w:val="en-US"/>
              </w:rPr>
              <w:t>)</w:t>
            </w:r>
            <w:r w:rsidRPr="00D5075B">
              <w:rPr>
                <w:rFonts w:ascii="Times New Roman" w:hAnsi="Times New Roman" w:cs="Times New Roman"/>
                <w:sz w:val="24"/>
                <w:szCs w:val="24"/>
              </w:rPr>
              <w:t xml:space="preserve"> бр. за Общинския съвет;</w:t>
            </w:r>
          </w:p>
          <w:p w:rsidR="00D5075B" w:rsidRPr="00D5075B" w:rsidRDefault="00D5075B" w:rsidP="00D5075B">
            <w:pPr>
              <w:numPr>
                <w:ilvl w:val="0"/>
                <w:numId w:val="3"/>
              </w:numPr>
              <w:spacing w:after="0" w:line="240" w:lineRule="auto"/>
              <w:jc w:val="both"/>
              <w:rPr>
                <w:rFonts w:ascii="Times New Roman" w:hAnsi="Times New Roman" w:cs="Times New Roman"/>
                <w:sz w:val="24"/>
                <w:szCs w:val="24"/>
              </w:rPr>
            </w:pPr>
            <w:r w:rsidRPr="00D5075B">
              <w:rPr>
                <w:rFonts w:ascii="Times New Roman" w:hAnsi="Times New Roman" w:cs="Times New Roman"/>
                <w:sz w:val="24"/>
                <w:szCs w:val="24"/>
              </w:rPr>
              <w:t xml:space="preserve">286 </w:t>
            </w:r>
            <w:r w:rsidRPr="00D5075B">
              <w:rPr>
                <w:rFonts w:ascii="Times New Roman" w:hAnsi="Times New Roman" w:cs="Times New Roman"/>
                <w:sz w:val="24"/>
                <w:szCs w:val="24"/>
                <w:lang w:val="en-US"/>
              </w:rPr>
              <w:t>(</w:t>
            </w:r>
            <w:r w:rsidRPr="00D5075B">
              <w:rPr>
                <w:rFonts w:ascii="Times New Roman" w:hAnsi="Times New Roman" w:cs="Times New Roman"/>
                <w:sz w:val="24"/>
                <w:szCs w:val="24"/>
              </w:rPr>
              <w:t>двеста осемдесет и шест</w:t>
            </w:r>
            <w:r w:rsidRPr="00D5075B">
              <w:rPr>
                <w:rFonts w:ascii="Times New Roman" w:hAnsi="Times New Roman" w:cs="Times New Roman"/>
                <w:sz w:val="24"/>
                <w:szCs w:val="24"/>
                <w:lang w:val="en-US"/>
              </w:rPr>
              <w:t>)</w:t>
            </w:r>
            <w:r w:rsidRPr="00D5075B">
              <w:rPr>
                <w:rFonts w:ascii="Times New Roman" w:hAnsi="Times New Roman" w:cs="Times New Roman"/>
                <w:sz w:val="24"/>
                <w:szCs w:val="24"/>
              </w:rPr>
              <w:t>бр. за всички второстепенни разпоредители, които не са самостоятелни юридически лица;</w:t>
            </w:r>
          </w:p>
        </w:tc>
      </w:tr>
      <w:tr w:rsidR="00D5075B" w:rsidRPr="00D5075B" w:rsidTr="000B6A60">
        <w:tc>
          <w:tcPr>
            <w:tcW w:w="882" w:type="dxa"/>
          </w:tcPr>
          <w:p w:rsidR="00D5075B" w:rsidRPr="00D5075B" w:rsidRDefault="00D5075B" w:rsidP="00D5075B">
            <w:pPr>
              <w:numPr>
                <w:ilvl w:val="0"/>
                <w:numId w:val="2"/>
              </w:numPr>
              <w:spacing w:after="200" w:line="240" w:lineRule="auto"/>
              <w:contextualSpacing/>
              <w:jc w:val="both"/>
              <w:rPr>
                <w:rFonts w:ascii="Times New Roman" w:hAnsi="Times New Roman" w:cs="Times New Roman"/>
                <w:sz w:val="24"/>
                <w:szCs w:val="24"/>
                <w:lang w:val="ru-RU"/>
              </w:rPr>
            </w:pPr>
          </w:p>
        </w:tc>
        <w:tc>
          <w:tcPr>
            <w:tcW w:w="8538" w:type="dxa"/>
          </w:tcPr>
          <w:p w:rsidR="00D5075B" w:rsidRPr="00D5075B" w:rsidRDefault="00D5075B" w:rsidP="000B6A60">
            <w:pPr>
              <w:jc w:val="both"/>
              <w:rPr>
                <w:rFonts w:ascii="Times New Roman" w:hAnsi="Times New Roman" w:cs="Times New Roman"/>
                <w:b/>
                <w:sz w:val="24"/>
                <w:szCs w:val="24"/>
              </w:rPr>
            </w:pPr>
            <w:r w:rsidRPr="00D5075B">
              <w:rPr>
                <w:rFonts w:ascii="Times New Roman" w:hAnsi="Times New Roman" w:cs="Times New Roman"/>
                <w:sz w:val="24"/>
                <w:szCs w:val="24"/>
                <w:lang w:val="ru-RU"/>
              </w:rPr>
              <w:t xml:space="preserve">Да </w:t>
            </w:r>
            <w:proofErr w:type="spellStart"/>
            <w:r w:rsidRPr="00D5075B">
              <w:rPr>
                <w:rFonts w:ascii="Times New Roman" w:hAnsi="Times New Roman" w:cs="Times New Roman"/>
                <w:sz w:val="24"/>
                <w:szCs w:val="24"/>
                <w:lang w:val="ru-RU"/>
              </w:rPr>
              <w:t>бъде</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осигурена</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възможност</w:t>
            </w:r>
            <w:proofErr w:type="spellEnd"/>
            <w:r w:rsidRPr="00D5075B">
              <w:rPr>
                <w:rFonts w:ascii="Times New Roman" w:hAnsi="Times New Roman" w:cs="Times New Roman"/>
                <w:sz w:val="24"/>
                <w:szCs w:val="24"/>
                <w:lang w:val="ru-RU"/>
              </w:rPr>
              <w:t xml:space="preserve"> за </w:t>
            </w:r>
            <w:proofErr w:type="spellStart"/>
            <w:r w:rsidRPr="00D5075B">
              <w:rPr>
                <w:rFonts w:ascii="Times New Roman" w:hAnsi="Times New Roman" w:cs="Times New Roman"/>
                <w:sz w:val="24"/>
                <w:szCs w:val="24"/>
                <w:lang w:val="ru-RU"/>
              </w:rPr>
              <w:t>провеждане</w:t>
            </w:r>
            <w:proofErr w:type="spellEnd"/>
            <w:r w:rsidRPr="00D5075B">
              <w:rPr>
                <w:rFonts w:ascii="Times New Roman" w:hAnsi="Times New Roman" w:cs="Times New Roman"/>
                <w:sz w:val="24"/>
                <w:szCs w:val="24"/>
                <w:lang w:val="ru-RU"/>
              </w:rPr>
              <w:t xml:space="preserve"> на разговори и услуги в </w:t>
            </w:r>
            <w:proofErr w:type="spellStart"/>
            <w:r w:rsidRPr="00D5075B">
              <w:rPr>
                <w:rFonts w:ascii="Times New Roman" w:hAnsi="Times New Roman" w:cs="Times New Roman"/>
                <w:sz w:val="24"/>
                <w:szCs w:val="24"/>
                <w:lang w:val="ru-RU"/>
              </w:rPr>
              <w:t>рамките</w:t>
            </w:r>
            <w:proofErr w:type="spellEnd"/>
            <w:r w:rsidRPr="00D5075B">
              <w:rPr>
                <w:rFonts w:ascii="Times New Roman" w:hAnsi="Times New Roman" w:cs="Times New Roman"/>
                <w:sz w:val="24"/>
                <w:szCs w:val="24"/>
                <w:lang w:val="ru-RU"/>
              </w:rPr>
              <w:t xml:space="preserve"> </w:t>
            </w:r>
            <w:proofErr w:type="gramStart"/>
            <w:r w:rsidRPr="00D5075B">
              <w:rPr>
                <w:rFonts w:ascii="Times New Roman" w:hAnsi="Times New Roman" w:cs="Times New Roman"/>
                <w:sz w:val="24"/>
                <w:szCs w:val="24"/>
                <w:lang w:val="ru-RU"/>
              </w:rPr>
              <w:t>корпоративна</w:t>
            </w:r>
            <w:proofErr w:type="gram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група</w:t>
            </w:r>
            <w:proofErr w:type="spellEnd"/>
            <w:r w:rsidRPr="00D5075B">
              <w:rPr>
                <w:rFonts w:ascii="Times New Roman" w:hAnsi="Times New Roman" w:cs="Times New Roman"/>
                <w:sz w:val="24"/>
                <w:szCs w:val="24"/>
                <w:lang w:val="ru-RU"/>
              </w:rPr>
              <w:t xml:space="preserve"> и </w:t>
            </w:r>
            <w:proofErr w:type="spellStart"/>
            <w:r w:rsidRPr="00D5075B">
              <w:rPr>
                <w:rFonts w:ascii="Times New Roman" w:hAnsi="Times New Roman" w:cs="Times New Roman"/>
                <w:sz w:val="24"/>
                <w:szCs w:val="24"/>
                <w:lang w:val="ru-RU"/>
              </w:rPr>
              <w:t>извън</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нея</w:t>
            </w:r>
            <w:proofErr w:type="spellEnd"/>
            <w:r w:rsidRPr="00D5075B">
              <w:rPr>
                <w:rFonts w:ascii="Times New Roman" w:hAnsi="Times New Roman" w:cs="Times New Roman"/>
                <w:sz w:val="24"/>
                <w:szCs w:val="24"/>
                <w:lang w:val="ru-RU"/>
              </w:rPr>
              <w:t xml:space="preserve">. Разговори </w:t>
            </w:r>
            <w:proofErr w:type="spellStart"/>
            <w:r w:rsidRPr="00D5075B">
              <w:rPr>
                <w:rFonts w:ascii="Times New Roman" w:hAnsi="Times New Roman" w:cs="Times New Roman"/>
                <w:sz w:val="24"/>
                <w:szCs w:val="24"/>
                <w:lang w:val="ru-RU"/>
              </w:rPr>
              <w:t>към</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други</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мобилни</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оператори</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фиксирани</w:t>
            </w:r>
            <w:proofErr w:type="spellEnd"/>
            <w:r w:rsidRPr="00D5075B">
              <w:rPr>
                <w:rFonts w:ascii="Times New Roman" w:hAnsi="Times New Roman" w:cs="Times New Roman"/>
                <w:sz w:val="24"/>
                <w:szCs w:val="24"/>
                <w:lang w:val="ru-RU"/>
              </w:rPr>
              <w:t xml:space="preserve"> мрежи, роуминг, </w:t>
            </w:r>
            <w:proofErr w:type="spellStart"/>
            <w:r w:rsidRPr="00D5075B">
              <w:rPr>
                <w:rFonts w:ascii="Times New Roman" w:hAnsi="Times New Roman" w:cs="Times New Roman"/>
                <w:sz w:val="24"/>
                <w:szCs w:val="24"/>
                <w:lang w:val="ru-RU"/>
              </w:rPr>
              <w:t>международни</w:t>
            </w:r>
            <w:proofErr w:type="spellEnd"/>
            <w:r w:rsidRPr="00D5075B">
              <w:rPr>
                <w:rFonts w:ascii="Times New Roman" w:hAnsi="Times New Roman" w:cs="Times New Roman"/>
                <w:sz w:val="24"/>
                <w:szCs w:val="24"/>
                <w:lang w:val="ru-RU"/>
              </w:rPr>
              <w:t xml:space="preserve"> разговори, </w:t>
            </w:r>
            <w:proofErr w:type="spellStart"/>
            <w:r w:rsidRPr="00D5075B">
              <w:rPr>
                <w:rFonts w:ascii="Times New Roman" w:hAnsi="Times New Roman" w:cs="Times New Roman"/>
                <w:sz w:val="24"/>
                <w:szCs w:val="24"/>
                <w:lang w:val="ru-RU"/>
              </w:rPr>
              <w:t>изпращане</w:t>
            </w:r>
            <w:proofErr w:type="spellEnd"/>
            <w:r w:rsidRPr="00D5075B">
              <w:rPr>
                <w:rFonts w:ascii="Times New Roman" w:hAnsi="Times New Roman" w:cs="Times New Roman"/>
                <w:sz w:val="24"/>
                <w:szCs w:val="24"/>
                <w:lang w:val="ru-RU"/>
              </w:rPr>
              <w:t xml:space="preserve"> и </w:t>
            </w:r>
            <w:proofErr w:type="spellStart"/>
            <w:r w:rsidRPr="00D5075B">
              <w:rPr>
                <w:rFonts w:ascii="Times New Roman" w:hAnsi="Times New Roman" w:cs="Times New Roman"/>
                <w:sz w:val="24"/>
                <w:szCs w:val="24"/>
                <w:lang w:val="ru-RU"/>
              </w:rPr>
              <w:t>получаване</w:t>
            </w:r>
            <w:proofErr w:type="spellEnd"/>
            <w:r w:rsidRPr="00D5075B">
              <w:rPr>
                <w:rFonts w:ascii="Times New Roman" w:hAnsi="Times New Roman" w:cs="Times New Roman"/>
                <w:sz w:val="24"/>
                <w:szCs w:val="24"/>
                <w:lang w:val="ru-RU"/>
              </w:rPr>
              <w:t xml:space="preserve"> на </w:t>
            </w:r>
            <w:r w:rsidRPr="00D5075B">
              <w:rPr>
                <w:rFonts w:ascii="Times New Roman" w:hAnsi="Times New Roman" w:cs="Times New Roman"/>
                <w:bCs/>
                <w:sz w:val="24"/>
                <w:szCs w:val="24"/>
              </w:rPr>
              <w:t xml:space="preserve">кратки текстови  съобщения </w:t>
            </w:r>
            <w:r w:rsidRPr="00D5075B">
              <w:rPr>
                <w:rFonts w:ascii="Times New Roman" w:hAnsi="Times New Roman" w:cs="Times New Roman"/>
                <w:bCs/>
                <w:sz w:val="24"/>
                <w:szCs w:val="24"/>
                <w:lang w:val="en-US"/>
              </w:rPr>
              <w:t>(</w:t>
            </w:r>
            <w:r w:rsidRPr="00D5075B">
              <w:rPr>
                <w:rFonts w:ascii="Times New Roman" w:hAnsi="Times New Roman" w:cs="Times New Roman"/>
                <w:bCs/>
                <w:sz w:val="24"/>
                <w:szCs w:val="24"/>
              </w:rPr>
              <w:t>SMS</w:t>
            </w:r>
            <w:r w:rsidRPr="00D5075B">
              <w:rPr>
                <w:rFonts w:ascii="Times New Roman" w:hAnsi="Times New Roman" w:cs="Times New Roman"/>
                <w:bCs/>
                <w:sz w:val="24"/>
                <w:szCs w:val="24"/>
                <w:lang w:val="en-US"/>
              </w:rPr>
              <w:t>)</w:t>
            </w:r>
            <w:r w:rsidRPr="00D5075B">
              <w:rPr>
                <w:rFonts w:ascii="Times New Roman" w:hAnsi="Times New Roman" w:cs="Times New Roman"/>
                <w:bCs/>
                <w:sz w:val="24"/>
                <w:szCs w:val="24"/>
              </w:rPr>
              <w:t>,</w:t>
            </w:r>
            <w:r w:rsidRPr="00D5075B">
              <w:rPr>
                <w:rFonts w:ascii="Times New Roman" w:hAnsi="Times New Roman" w:cs="Times New Roman"/>
                <w:sz w:val="24"/>
                <w:szCs w:val="24"/>
              </w:rPr>
              <w:t xml:space="preserve"> мултимедийни съобщения (MMS) </w:t>
            </w:r>
            <w:r w:rsidRPr="00D5075B">
              <w:rPr>
                <w:rFonts w:ascii="Times New Roman" w:hAnsi="Times New Roman" w:cs="Times New Roman"/>
                <w:bCs/>
                <w:sz w:val="24"/>
                <w:szCs w:val="24"/>
              </w:rPr>
              <w:t xml:space="preserve">  и</w:t>
            </w:r>
            <w:r w:rsidRPr="00D5075B">
              <w:rPr>
                <w:rFonts w:ascii="Times New Roman" w:hAnsi="Times New Roman" w:cs="Times New Roman"/>
                <w:bCs/>
                <w:sz w:val="24"/>
                <w:szCs w:val="24"/>
                <w:lang w:val="en-US"/>
              </w:rPr>
              <w:t xml:space="preserve"> </w:t>
            </w:r>
            <w:proofErr w:type="spellStart"/>
            <w:r w:rsidRPr="00D5075B">
              <w:rPr>
                <w:rFonts w:ascii="Times New Roman" w:hAnsi="Times New Roman" w:cs="Times New Roman"/>
                <w:bCs/>
                <w:sz w:val="24"/>
                <w:szCs w:val="24"/>
                <w:lang w:val="en-US"/>
              </w:rPr>
              <w:t>достъп</w:t>
            </w:r>
            <w:proofErr w:type="spellEnd"/>
            <w:r w:rsidRPr="00D5075B">
              <w:rPr>
                <w:rFonts w:ascii="Times New Roman" w:hAnsi="Times New Roman" w:cs="Times New Roman"/>
                <w:bCs/>
                <w:sz w:val="24"/>
                <w:szCs w:val="24"/>
                <w:lang w:val="en-US"/>
              </w:rPr>
              <w:t xml:space="preserve"> </w:t>
            </w:r>
            <w:proofErr w:type="spellStart"/>
            <w:proofErr w:type="gramStart"/>
            <w:r w:rsidRPr="00D5075B">
              <w:rPr>
                <w:rFonts w:ascii="Times New Roman" w:hAnsi="Times New Roman" w:cs="Times New Roman"/>
                <w:bCs/>
                <w:sz w:val="24"/>
                <w:szCs w:val="24"/>
                <w:lang w:val="en-US"/>
              </w:rPr>
              <w:t>до</w:t>
            </w:r>
            <w:proofErr w:type="spellEnd"/>
            <w:proofErr w:type="gramEnd"/>
            <w:r w:rsidRPr="00D5075B">
              <w:rPr>
                <w:rFonts w:ascii="Times New Roman" w:hAnsi="Times New Roman" w:cs="Times New Roman"/>
                <w:bCs/>
                <w:sz w:val="24"/>
                <w:szCs w:val="24"/>
                <w:lang w:val="en-US"/>
              </w:rPr>
              <w:t xml:space="preserve"> </w:t>
            </w:r>
            <w:proofErr w:type="spellStart"/>
            <w:r w:rsidRPr="00D5075B">
              <w:rPr>
                <w:rFonts w:ascii="Times New Roman" w:hAnsi="Times New Roman" w:cs="Times New Roman"/>
                <w:bCs/>
                <w:sz w:val="24"/>
                <w:szCs w:val="24"/>
                <w:lang w:val="en-US"/>
              </w:rPr>
              <w:t>интернет</w:t>
            </w:r>
            <w:proofErr w:type="spellEnd"/>
            <w:r w:rsidRPr="00D5075B">
              <w:rPr>
                <w:rFonts w:ascii="Times New Roman" w:hAnsi="Times New Roman" w:cs="Times New Roman"/>
                <w:bCs/>
                <w:sz w:val="24"/>
                <w:szCs w:val="24"/>
              </w:rPr>
              <w:t xml:space="preserve">. </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lang w:val="ru-RU"/>
              </w:rPr>
            </w:pPr>
          </w:p>
        </w:tc>
        <w:tc>
          <w:tcPr>
            <w:tcW w:w="8538" w:type="dxa"/>
          </w:tcPr>
          <w:p w:rsidR="00D5075B" w:rsidRPr="00D5075B" w:rsidRDefault="00D5075B" w:rsidP="000B6A60">
            <w:pPr>
              <w:jc w:val="both"/>
              <w:rPr>
                <w:rFonts w:ascii="Times New Roman" w:hAnsi="Times New Roman" w:cs="Times New Roman"/>
                <w:sz w:val="24"/>
                <w:szCs w:val="24"/>
              </w:rPr>
            </w:pPr>
            <w:r w:rsidRPr="00D5075B">
              <w:rPr>
                <w:rFonts w:ascii="Times New Roman" w:hAnsi="Times New Roman" w:cs="Times New Roman"/>
                <w:sz w:val="24"/>
                <w:szCs w:val="24"/>
                <w:lang w:val="ru-RU"/>
              </w:rPr>
              <w:t xml:space="preserve">За SIM </w:t>
            </w:r>
            <w:proofErr w:type="spellStart"/>
            <w:r w:rsidRPr="00D5075B">
              <w:rPr>
                <w:rFonts w:ascii="Times New Roman" w:hAnsi="Times New Roman" w:cs="Times New Roman"/>
                <w:sz w:val="24"/>
                <w:szCs w:val="24"/>
                <w:lang w:val="ru-RU"/>
              </w:rPr>
              <w:t>картите</w:t>
            </w:r>
            <w:proofErr w:type="spellEnd"/>
            <w:r w:rsidRPr="00D5075B">
              <w:rPr>
                <w:rFonts w:ascii="Times New Roman" w:hAnsi="Times New Roman" w:cs="Times New Roman"/>
                <w:sz w:val="24"/>
                <w:szCs w:val="24"/>
                <w:lang w:val="ru-RU"/>
              </w:rPr>
              <w:t xml:space="preserve"> от </w:t>
            </w:r>
            <w:proofErr w:type="spellStart"/>
            <w:r w:rsidRPr="00D5075B">
              <w:rPr>
                <w:rFonts w:ascii="Times New Roman" w:hAnsi="Times New Roman" w:cs="Times New Roman"/>
                <w:sz w:val="24"/>
                <w:szCs w:val="24"/>
                <w:lang w:val="ru-RU"/>
              </w:rPr>
              <w:t>корпоративната</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група</w:t>
            </w:r>
            <w:proofErr w:type="spellEnd"/>
            <w:r w:rsidRPr="00D5075B">
              <w:rPr>
                <w:rFonts w:ascii="Times New Roman" w:hAnsi="Times New Roman" w:cs="Times New Roman"/>
                <w:sz w:val="24"/>
                <w:szCs w:val="24"/>
                <w:lang w:val="ru-RU"/>
              </w:rPr>
              <w:t xml:space="preserve"> да </w:t>
            </w:r>
            <w:proofErr w:type="spellStart"/>
            <w:r w:rsidRPr="00D5075B">
              <w:rPr>
                <w:rFonts w:ascii="Times New Roman" w:hAnsi="Times New Roman" w:cs="Times New Roman"/>
                <w:sz w:val="24"/>
                <w:szCs w:val="24"/>
                <w:lang w:val="ru-RU"/>
              </w:rPr>
              <w:t>бъдат</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предложени</w:t>
            </w:r>
            <w:proofErr w:type="spellEnd"/>
            <w:r w:rsidRPr="00D5075B">
              <w:rPr>
                <w:rFonts w:ascii="Times New Roman" w:hAnsi="Times New Roman" w:cs="Times New Roman"/>
                <w:sz w:val="24"/>
                <w:szCs w:val="24"/>
                <w:lang w:val="ru-RU"/>
              </w:rPr>
              <w:t xml:space="preserve"> два </w:t>
            </w:r>
            <w:proofErr w:type="spellStart"/>
            <w:r w:rsidRPr="00D5075B">
              <w:rPr>
                <w:rFonts w:ascii="Times New Roman" w:hAnsi="Times New Roman" w:cs="Times New Roman"/>
                <w:sz w:val="24"/>
                <w:szCs w:val="24"/>
                <w:lang w:val="ru-RU"/>
              </w:rPr>
              <w:t>тарифни</w:t>
            </w:r>
            <w:proofErr w:type="spellEnd"/>
            <w:r w:rsidRPr="00D5075B">
              <w:rPr>
                <w:rFonts w:ascii="Times New Roman" w:hAnsi="Times New Roman" w:cs="Times New Roman"/>
                <w:sz w:val="24"/>
                <w:szCs w:val="24"/>
                <w:lang w:val="ru-RU"/>
              </w:rPr>
              <w:t xml:space="preserve"> плана «</w:t>
            </w:r>
            <w:r w:rsidRPr="00D5075B">
              <w:rPr>
                <w:rFonts w:ascii="Times New Roman" w:hAnsi="Times New Roman" w:cs="Times New Roman"/>
                <w:sz w:val="24"/>
                <w:szCs w:val="24"/>
              </w:rPr>
              <w:t>Тарифен план №</w:t>
            </w:r>
            <w:r w:rsidRPr="00D5075B">
              <w:rPr>
                <w:rFonts w:ascii="Times New Roman" w:hAnsi="Times New Roman" w:cs="Times New Roman"/>
                <w:b/>
                <w:sz w:val="24"/>
                <w:szCs w:val="24"/>
              </w:rPr>
              <w:t xml:space="preserve"> </w:t>
            </w:r>
            <w:r w:rsidRPr="00D5075B">
              <w:rPr>
                <w:rFonts w:ascii="Times New Roman" w:hAnsi="Times New Roman" w:cs="Times New Roman"/>
                <w:sz w:val="24"/>
                <w:szCs w:val="24"/>
                <w:lang w:val="ru-RU"/>
              </w:rPr>
              <w:t xml:space="preserve"> 1» и «</w:t>
            </w:r>
            <w:r w:rsidRPr="00D5075B">
              <w:rPr>
                <w:rFonts w:ascii="Times New Roman" w:hAnsi="Times New Roman" w:cs="Times New Roman"/>
                <w:sz w:val="24"/>
                <w:szCs w:val="24"/>
              </w:rPr>
              <w:t>Тарифен план №</w:t>
            </w:r>
            <w:r w:rsidRPr="00D5075B">
              <w:rPr>
                <w:rFonts w:ascii="Times New Roman" w:hAnsi="Times New Roman" w:cs="Times New Roman"/>
                <w:b/>
                <w:sz w:val="24"/>
                <w:szCs w:val="24"/>
              </w:rPr>
              <w:t xml:space="preserve"> </w:t>
            </w:r>
            <w:r w:rsidRPr="00D5075B">
              <w:rPr>
                <w:rFonts w:ascii="Times New Roman" w:hAnsi="Times New Roman" w:cs="Times New Roman"/>
                <w:sz w:val="24"/>
                <w:szCs w:val="24"/>
                <w:lang w:val="ru-RU"/>
              </w:rPr>
              <w:t xml:space="preserve"> 2»</w:t>
            </w:r>
            <w:r w:rsidRPr="00D5075B">
              <w:rPr>
                <w:rFonts w:ascii="Times New Roman" w:hAnsi="Times New Roman" w:cs="Times New Roman"/>
                <w:sz w:val="24"/>
                <w:szCs w:val="24"/>
              </w:rPr>
              <w:t xml:space="preserve"> – с възможност за избор </w:t>
            </w:r>
            <w:proofErr w:type="gramStart"/>
            <w:r w:rsidRPr="00D5075B">
              <w:rPr>
                <w:rFonts w:ascii="Times New Roman" w:hAnsi="Times New Roman" w:cs="Times New Roman"/>
                <w:sz w:val="24"/>
                <w:szCs w:val="24"/>
              </w:rPr>
              <w:t>от</w:t>
            </w:r>
            <w:proofErr w:type="gramEnd"/>
            <w:r w:rsidRPr="00D5075B">
              <w:rPr>
                <w:rFonts w:ascii="Times New Roman" w:hAnsi="Times New Roman" w:cs="Times New Roman"/>
                <w:sz w:val="24"/>
                <w:szCs w:val="24"/>
              </w:rPr>
              <w:t xml:space="preserve"> Община Русе и промяна от един в друг;</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bCs/>
                <w:sz w:val="24"/>
                <w:szCs w:val="24"/>
              </w:rPr>
            </w:pPr>
          </w:p>
        </w:tc>
        <w:tc>
          <w:tcPr>
            <w:tcW w:w="8538" w:type="dxa"/>
          </w:tcPr>
          <w:p w:rsidR="00D5075B" w:rsidRPr="00D5075B" w:rsidRDefault="00D5075B" w:rsidP="000B6A60">
            <w:pPr>
              <w:jc w:val="both"/>
              <w:rPr>
                <w:rFonts w:ascii="Times New Roman" w:hAnsi="Times New Roman" w:cs="Times New Roman"/>
                <w:sz w:val="24"/>
                <w:szCs w:val="24"/>
              </w:rPr>
            </w:pPr>
            <w:r w:rsidRPr="00D5075B">
              <w:rPr>
                <w:rFonts w:ascii="Times New Roman" w:hAnsi="Times New Roman" w:cs="Times New Roman"/>
                <w:bCs/>
                <w:sz w:val="24"/>
                <w:szCs w:val="24"/>
              </w:rPr>
              <w:t>К</w:t>
            </w:r>
            <w:r w:rsidRPr="00D5075B">
              <w:rPr>
                <w:rFonts w:ascii="Times New Roman" w:hAnsi="Times New Roman" w:cs="Times New Roman"/>
                <w:sz w:val="24"/>
                <w:szCs w:val="24"/>
              </w:rPr>
              <w:t>редитни лимити на SIM картите – по избор на Община Русе с възможност за промяна;</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bCs/>
                <w:sz w:val="24"/>
                <w:szCs w:val="24"/>
              </w:rPr>
            </w:pPr>
          </w:p>
        </w:tc>
        <w:tc>
          <w:tcPr>
            <w:tcW w:w="8538" w:type="dxa"/>
          </w:tcPr>
          <w:p w:rsidR="00D5075B" w:rsidRPr="00D5075B" w:rsidRDefault="00D5075B" w:rsidP="000B6A60">
            <w:pPr>
              <w:jc w:val="both"/>
              <w:rPr>
                <w:rFonts w:ascii="Times New Roman" w:hAnsi="Times New Roman" w:cs="Times New Roman"/>
                <w:bCs/>
                <w:sz w:val="24"/>
                <w:szCs w:val="24"/>
              </w:rPr>
            </w:pPr>
            <w:r w:rsidRPr="00D5075B">
              <w:rPr>
                <w:rFonts w:ascii="Times New Roman" w:hAnsi="Times New Roman" w:cs="Times New Roman"/>
                <w:sz w:val="24"/>
                <w:szCs w:val="24"/>
              </w:rPr>
              <w:t>Възможност за определяне на достъпа на всяка една SIM карта до различни услуги като MMS, WAP, Гласова поща, GPRS, UMTS и други;</w:t>
            </w:r>
          </w:p>
        </w:tc>
      </w:tr>
      <w:tr w:rsidR="00D5075B" w:rsidRPr="00D5075B" w:rsidTr="000B6A60">
        <w:trPr>
          <w:trHeight w:val="562"/>
        </w:trPr>
        <w:tc>
          <w:tcPr>
            <w:tcW w:w="882" w:type="dxa"/>
          </w:tcPr>
          <w:p w:rsidR="00D5075B" w:rsidRPr="00D5075B" w:rsidRDefault="00D5075B" w:rsidP="00D5075B">
            <w:pPr>
              <w:numPr>
                <w:ilvl w:val="0"/>
                <w:numId w:val="2"/>
              </w:numPr>
              <w:shd w:val="clear" w:color="auto" w:fill="FFFFFF"/>
              <w:tabs>
                <w:tab w:val="left" w:pos="426"/>
                <w:tab w:val="left" w:pos="1418"/>
              </w:tabs>
              <w:spacing w:after="200" w:line="240" w:lineRule="auto"/>
              <w:contextualSpacing/>
              <w:jc w:val="both"/>
              <w:rPr>
                <w:rFonts w:ascii="Times New Roman" w:hAnsi="Times New Roman" w:cs="Times New Roman"/>
                <w:color w:val="000000"/>
                <w:spacing w:val="-3"/>
                <w:sz w:val="24"/>
                <w:szCs w:val="24"/>
              </w:rPr>
            </w:pPr>
          </w:p>
        </w:tc>
        <w:tc>
          <w:tcPr>
            <w:tcW w:w="8538" w:type="dxa"/>
          </w:tcPr>
          <w:p w:rsidR="00D5075B" w:rsidRPr="00D5075B" w:rsidRDefault="00D5075B" w:rsidP="000B6A60">
            <w:pPr>
              <w:shd w:val="clear" w:color="auto" w:fill="FFFFFF"/>
              <w:tabs>
                <w:tab w:val="left" w:pos="426"/>
                <w:tab w:val="left" w:pos="1418"/>
              </w:tabs>
              <w:contextualSpacing/>
              <w:jc w:val="both"/>
              <w:rPr>
                <w:rFonts w:ascii="Times New Roman" w:hAnsi="Times New Roman" w:cs="Times New Roman"/>
                <w:color w:val="000000"/>
                <w:spacing w:val="-3"/>
                <w:sz w:val="24"/>
                <w:szCs w:val="24"/>
              </w:rPr>
            </w:pPr>
            <w:r w:rsidRPr="00D5075B">
              <w:rPr>
                <w:rFonts w:ascii="Times New Roman" w:hAnsi="Times New Roman" w:cs="Times New Roman"/>
                <w:color w:val="000000"/>
                <w:spacing w:val="-3"/>
                <w:sz w:val="24"/>
                <w:szCs w:val="24"/>
              </w:rPr>
              <w:t xml:space="preserve">Първоначален период на таксуване – 30 секунди, а след това </w:t>
            </w:r>
            <w:proofErr w:type="spellStart"/>
            <w:r w:rsidRPr="00D5075B">
              <w:rPr>
                <w:rFonts w:ascii="Times New Roman" w:hAnsi="Times New Roman" w:cs="Times New Roman"/>
                <w:color w:val="000000"/>
                <w:spacing w:val="-3"/>
                <w:sz w:val="24"/>
                <w:szCs w:val="24"/>
              </w:rPr>
              <w:t>тарифиране</w:t>
            </w:r>
            <w:proofErr w:type="spellEnd"/>
            <w:r w:rsidRPr="00D5075B">
              <w:rPr>
                <w:rFonts w:ascii="Times New Roman" w:hAnsi="Times New Roman" w:cs="Times New Roman"/>
                <w:color w:val="000000"/>
                <w:spacing w:val="-3"/>
                <w:sz w:val="24"/>
                <w:szCs w:val="24"/>
              </w:rPr>
              <w:t xml:space="preserve"> на 1/една/ секунда</w:t>
            </w:r>
            <w:r w:rsidRPr="00D5075B">
              <w:rPr>
                <w:rFonts w:ascii="Times New Roman" w:hAnsi="Times New Roman" w:cs="Times New Roman"/>
                <w:color w:val="000000"/>
                <w:spacing w:val="-3"/>
                <w:sz w:val="24"/>
                <w:szCs w:val="24"/>
                <w:lang w:val="en-US"/>
              </w:rPr>
              <w:t>;</w:t>
            </w:r>
            <w:r w:rsidRPr="00D5075B">
              <w:rPr>
                <w:rFonts w:ascii="Times New Roman" w:hAnsi="Times New Roman" w:cs="Times New Roman"/>
                <w:color w:val="000000"/>
                <w:spacing w:val="-3"/>
                <w:sz w:val="24"/>
                <w:szCs w:val="24"/>
              </w:rPr>
              <w:t>(</w:t>
            </w:r>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съгл</w:t>
            </w:r>
            <w:proofErr w:type="spellEnd"/>
            <w:r w:rsidRPr="00D5075B">
              <w:rPr>
                <w:rFonts w:ascii="Times New Roman" w:hAnsi="Times New Roman" w:cs="Times New Roman"/>
                <w:sz w:val="24"/>
                <w:szCs w:val="24"/>
                <w:lang w:val="ru-RU"/>
              </w:rPr>
              <w:t xml:space="preserve">. </w:t>
            </w:r>
            <w:r w:rsidRPr="00D5075B">
              <w:rPr>
                <w:rFonts w:ascii="Times New Roman" w:hAnsi="Times New Roman" w:cs="Times New Roman"/>
                <w:sz w:val="24"/>
                <w:szCs w:val="24"/>
              </w:rPr>
              <w:t xml:space="preserve">Чл.50 (1) от </w:t>
            </w:r>
            <w:r w:rsidRPr="00D5075B">
              <w:rPr>
                <w:rFonts w:ascii="Times New Roman" w:hAnsi="Times New Roman" w:cs="Times New Roman"/>
                <w:i/>
                <w:sz w:val="24"/>
                <w:szCs w:val="24"/>
              </w:rPr>
              <w:t>„</w:t>
            </w:r>
            <w:r w:rsidRPr="00D5075B">
              <w:rPr>
                <w:rFonts w:ascii="Times New Roman" w:hAnsi="Times New Roman" w:cs="Times New Roman"/>
                <w:bCs/>
                <w:i/>
                <w:color w:val="000000"/>
                <w:sz w:val="24"/>
                <w:szCs w:val="24"/>
              </w:rPr>
              <w:t>Общи  изисквания при осъществяване на обществени електронни съобщения”</w:t>
            </w:r>
            <w:r w:rsidRPr="00D5075B">
              <w:rPr>
                <w:rFonts w:ascii="Times New Roman" w:hAnsi="Times New Roman" w:cs="Times New Roman"/>
                <w:b/>
                <w:bCs/>
                <w:i/>
                <w:iCs/>
                <w:color w:val="000000"/>
                <w:sz w:val="24"/>
                <w:szCs w:val="24"/>
              </w:rPr>
              <w:t xml:space="preserve"> </w:t>
            </w:r>
            <w:r w:rsidRPr="00D5075B">
              <w:rPr>
                <w:rFonts w:ascii="Times New Roman" w:hAnsi="Times New Roman" w:cs="Times New Roman"/>
                <w:bCs/>
                <w:i/>
                <w:iCs/>
                <w:color w:val="000000"/>
                <w:sz w:val="24"/>
                <w:szCs w:val="24"/>
              </w:rPr>
              <w:t>изм. и доп. ДВ. Бр.4 от 14 Януари 2014г.,</w:t>
            </w:r>
            <w:r w:rsidRPr="00D5075B">
              <w:rPr>
                <w:rFonts w:ascii="Times New Roman" w:hAnsi="Times New Roman" w:cs="Times New Roman"/>
                <w:color w:val="000000"/>
                <w:spacing w:val="-3"/>
                <w:sz w:val="24"/>
                <w:szCs w:val="24"/>
              </w:rPr>
              <w:t>)</w:t>
            </w:r>
          </w:p>
        </w:tc>
      </w:tr>
      <w:tr w:rsidR="00D5075B" w:rsidRPr="00D5075B" w:rsidTr="000B6A60">
        <w:trPr>
          <w:trHeight w:val="428"/>
        </w:trPr>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rPr>
            </w:pPr>
          </w:p>
        </w:tc>
        <w:tc>
          <w:tcPr>
            <w:tcW w:w="8538" w:type="dxa"/>
          </w:tcPr>
          <w:p w:rsidR="00D5075B" w:rsidRPr="00D5075B" w:rsidRDefault="00D5075B" w:rsidP="000B6A60">
            <w:pPr>
              <w:jc w:val="both"/>
              <w:rPr>
                <w:rFonts w:ascii="Times New Roman" w:hAnsi="Times New Roman" w:cs="Times New Roman"/>
                <w:sz w:val="24"/>
                <w:szCs w:val="24"/>
              </w:rPr>
            </w:pPr>
            <w:r w:rsidRPr="00D5075B">
              <w:rPr>
                <w:rFonts w:ascii="Times New Roman" w:hAnsi="Times New Roman" w:cs="Times New Roman"/>
                <w:sz w:val="24"/>
                <w:szCs w:val="24"/>
              </w:rPr>
              <w:t>Дубликат на открадната или изгубена карта в рамките на 24 ч., безплатна доставка до адреса на Възложителя ;</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rPr>
            </w:pPr>
          </w:p>
        </w:tc>
        <w:tc>
          <w:tcPr>
            <w:tcW w:w="8538" w:type="dxa"/>
          </w:tcPr>
          <w:p w:rsidR="00D5075B" w:rsidRPr="00D5075B" w:rsidRDefault="00D5075B" w:rsidP="000B6A60">
            <w:pPr>
              <w:jc w:val="both"/>
              <w:rPr>
                <w:rFonts w:ascii="Times New Roman" w:hAnsi="Times New Roman" w:cs="Times New Roman"/>
                <w:sz w:val="24"/>
                <w:szCs w:val="24"/>
              </w:rPr>
            </w:pPr>
            <w:r w:rsidRPr="00D5075B">
              <w:rPr>
                <w:rFonts w:ascii="Times New Roman" w:hAnsi="Times New Roman" w:cs="Times New Roman"/>
                <w:sz w:val="24"/>
                <w:szCs w:val="24"/>
              </w:rPr>
              <w:t>Участникът е длъжен:</w:t>
            </w:r>
          </w:p>
          <w:p w:rsidR="00D5075B" w:rsidRPr="00D5075B" w:rsidRDefault="00D5075B" w:rsidP="00D5075B">
            <w:pPr>
              <w:numPr>
                <w:ilvl w:val="0"/>
                <w:numId w:val="1"/>
              </w:numPr>
              <w:spacing w:after="0" w:line="240" w:lineRule="auto"/>
              <w:jc w:val="both"/>
              <w:rPr>
                <w:rFonts w:ascii="Times New Roman" w:hAnsi="Times New Roman" w:cs="Times New Roman"/>
                <w:sz w:val="24"/>
                <w:szCs w:val="24"/>
              </w:rPr>
            </w:pPr>
            <w:r w:rsidRPr="00D5075B">
              <w:rPr>
                <w:rFonts w:ascii="Times New Roman" w:hAnsi="Times New Roman" w:cs="Times New Roman"/>
                <w:sz w:val="24"/>
                <w:szCs w:val="24"/>
              </w:rPr>
              <w:t>да запази съществуващите телефонни номера, използвани понастоящем от Община Русе;</w:t>
            </w:r>
          </w:p>
          <w:p w:rsidR="00D5075B" w:rsidRPr="00D5075B" w:rsidRDefault="00D5075B" w:rsidP="00D5075B">
            <w:pPr>
              <w:numPr>
                <w:ilvl w:val="0"/>
                <w:numId w:val="1"/>
              </w:numPr>
              <w:spacing w:after="0" w:line="240" w:lineRule="auto"/>
              <w:jc w:val="both"/>
              <w:rPr>
                <w:rFonts w:ascii="Times New Roman" w:hAnsi="Times New Roman" w:cs="Times New Roman"/>
                <w:sz w:val="24"/>
                <w:szCs w:val="24"/>
              </w:rPr>
            </w:pPr>
            <w:r w:rsidRPr="00D5075B">
              <w:rPr>
                <w:rFonts w:ascii="Times New Roman" w:hAnsi="Times New Roman" w:cs="Times New Roman"/>
                <w:sz w:val="24"/>
                <w:szCs w:val="24"/>
              </w:rPr>
              <w:t>да осигури при необходимост безплатна преносимост на съществуващите  номера</w:t>
            </w:r>
            <w:r w:rsidRPr="00D5075B">
              <w:rPr>
                <w:rFonts w:ascii="Times New Roman" w:hAnsi="Times New Roman" w:cs="Times New Roman"/>
                <w:sz w:val="24"/>
                <w:szCs w:val="24"/>
                <w:lang w:val="en-US"/>
              </w:rPr>
              <w:t>;</w:t>
            </w:r>
            <w:r w:rsidRPr="00D5075B">
              <w:rPr>
                <w:rFonts w:ascii="Times New Roman" w:hAnsi="Times New Roman" w:cs="Times New Roman"/>
                <w:sz w:val="24"/>
                <w:szCs w:val="24"/>
              </w:rPr>
              <w:t xml:space="preserve"> </w:t>
            </w:r>
          </w:p>
          <w:p w:rsidR="00D5075B" w:rsidRPr="00D5075B" w:rsidRDefault="00D5075B" w:rsidP="000B6A60">
            <w:pPr>
              <w:ind w:left="360"/>
              <w:jc w:val="both"/>
              <w:rPr>
                <w:rFonts w:ascii="Times New Roman" w:hAnsi="Times New Roman" w:cs="Times New Roman"/>
                <w:sz w:val="24"/>
                <w:szCs w:val="24"/>
              </w:rPr>
            </w:pPr>
            <w:r w:rsidRPr="00D5075B">
              <w:rPr>
                <w:rFonts w:ascii="Times New Roman" w:hAnsi="Times New Roman" w:cs="Times New Roman"/>
                <w:b/>
                <w:sz w:val="24"/>
                <w:szCs w:val="24"/>
              </w:rPr>
              <w:t>Заб.</w:t>
            </w:r>
            <w:r w:rsidRPr="00D5075B">
              <w:rPr>
                <w:rFonts w:ascii="Times New Roman" w:hAnsi="Times New Roman" w:cs="Times New Roman"/>
                <w:sz w:val="24"/>
                <w:szCs w:val="24"/>
              </w:rPr>
              <w:t xml:space="preserve"> Актуалният списък от номерата за запазване ще бъде предоставен при подписване на договор, като разходите по пренасянето са за сметка на Изпълнителя.</w:t>
            </w:r>
          </w:p>
        </w:tc>
      </w:tr>
      <w:tr w:rsidR="00D5075B" w:rsidRPr="00D5075B" w:rsidTr="000B6A60">
        <w:trPr>
          <w:trHeight w:val="734"/>
        </w:trPr>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rPr>
            </w:pPr>
          </w:p>
        </w:tc>
        <w:tc>
          <w:tcPr>
            <w:tcW w:w="8538" w:type="dxa"/>
          </w:tcPr>
          <w:p w:rsidR="00D5075B" w:rsidRPr="00D5075B" w:rsidRDefault="00D5075B" w:rsidP="000B6A60">
            <w:pPr>
              <w:jc w:val="both"/>
              <w:rPr>
                <w:rFonts w:ascii="Times New Roman" w:hAnsi="Times New Roman" w:cs="Times New Roman"/>
                <w:sz w:val="24"/>
                <w:szCs w:val="24"/>
                <w:lang w:val="en-US"/>
              </w:rPr>
            </w:pPr>
            <w:r w:rsidRPr="00D5075B">
              <w:rPr>
                <w:rFonts w:ascii="Times New Roman" w:hAnsi="Times New Roman" w:cs="Times New Roman"/>
                <w:sz w:val="24"/>
                <w:szCs w:val="24"/>
              </w:rPr>
              <w:t xml:space="preserve">Предоставяне на възможност за безплатна замяна на стандартна SIM   карта с </w:t>
            </w:r>
            <w:proofErr w:type="spellStart"/>
            <w:r w:rsidRPr="00D5075B">
              <w:rPr>
                <w:rFonts w:ascii="Times New Roman" w:hAnsi="Times New Roman" w:cs="Times New Roman"/>
                <w:sz w:val="24"/>
                <w:szCs w:val="24"/>
              </w:rPr>
              <w:t>микро</w:t>
            </w:r>
            <w:proofErr w:type="spellEnd"/>
            <w:r w:rsidRPr="00D5075B">
              <w:rPr>
                <w:rFonts w:ascii="Times New Roman" w:hAnsi="Times New Roman" w:cs="Times New Roman"/>
                <w:sz w:val="24"/>
                <w:szCs w:val="24"/>
              </w:rPr>
              <w:t xml:space="preserve"> SIM или </w:t>
            </w:r>
            <w:proofErr w:type="spellStart"/>
            <w:r w:rsidRPr="00D5075B">
              <w:rPr>
                <w:rFonts w:ascii="Times New Roman" w:hAnsi="Times New Roman" w:cs="Times New Roman"/>
                <w:sz w:val="24"/>
                <w:szCs w:val="24"/>
              </w:rPr>
              <w:t>нано</w:t>
            </w:r>
            <w:proofErr w:type="spellEnd"/>
            <w:r w:rsidRPr="00D5075B">
              <w:rPr>
                <w:rFonts w:ascii="Times New Roman" w:hAnsi="Times New Roman" w:cs="Times New Roman"/>
                <w:sz w:val="24"/>
                <w:szCs w:val="24"/>
              </w:rPr>
              <w:t xml:space="preserve"> SIM карта;</w:t>
            </w:r>
          </w:p>
        </w:tc>
      </w:tr>
      <w:tr w:rsidR="00D5075B" w:rsidRPr="00D5075B" w:rsidTr="000B6A60">
        <w:trPr>
          <w:trHeight w:val="447"/>
        </w:trPr>
        <w:tc>
          <w:tcPr>
            <w:tcW w:w="882" w:type="dxa"/>
          </w:tcPr>
          <w:p w:rsidR="00D5075B" w:rsidRPr="00D5075B" w:rsidRDefault="00D5075B" w:rsidP="00D5075B">
            <w:pPr>
              <w:numPr>
                <w:ilvl w:val="0"/>
                <w:numId w:val="2"/>
              </w:numPr>
              <w:shd w:val="clear" w:color="auto" w:fill="FFFFFF"/>
              <w:tabs>
                <w:tab w:val="left" w:pos="993"/>
              </w:tabs>
              <w:spacing w:after="200" w:line="240" w:lineRule="auto"/>
              <w:contextualSpacing/>
              <w:jc w:val="both"/>
              <w:rPr>
                <w:rFonts w:ascii="Times New Roman" w:hAnsi="Times New Roman" w:cs="Times New Roman"/>
                <w:color w:val="000000"/>
                <w:spacing w:val="-1"/>
                <w:sz w:val="24"/>
                <w:szCs w:val="24"/>
              </w:rPr>
            </w:pPr>
          </w:p>
        </w:tc>
        <w:tc>
          <w:tcPr>
            <w:tcW w:w="8538" w:type="dxa"/>
          </w:tcPr>
          <w:p w:rsidR="00D5075B" w:rsidRPr="00D5075B" w:rsidRDefault="00D5075B" w:rsidP="000B6A60">
            <w:pPr>
              <w:shd w:val="clear" w:color="auto" w:fill="FFFFFF"/>
              <w:tabs>
                <w:tab w:val="left" w:pos="993"/>
              </w:tabs>
              <w:contextualSpacing/>
              <w:jc w:val="both"/>
              <w:rPr>
                <w:rFonts w:ascii="Times New Roman" w:hAnsi="Times New Roman" w:cs="Times New Roman"/>
                <w:sz w:val="24"/>
                <w:szCs w:val="24"/>
              </w:rPr>
            </w:pPr>
            <w:r w:rsidRPr="00D5075B">
              <w:rPr>
                <w:rFonts w:ascii="Times New Roman" w:hAnsi="Times New Roman" w:cs="Times New Roman"/>
                <w:color w:val="000000"/>
                <w:spacing w:val="-1"/>
                <w:sz w:val="24"/>
                <w:szCs w:val="24"/>
              </w:rPr>
              <w:t xml:space="preserve">Предоставяне на услуга "мобилен достъп до интернет" за ползване чрез </w:t>
            </w:r>
            <w:r w:rsidRPr="00D5075B">
              <w:rPr>
                <w:rFonts w:ascii="Times New Roman" w:hAnsi="Times New Roman" w:cs="Times New Roman"/>
                <w:color w:val="000000"/>
                <w:spacing w:val="-1"/>
                <w:sz w:val="24"/>
                <w:szCs w:val="24"/>
                <w:lang w:val="en-US"/>
              </w:rPr>
              <w:t>SIM</w:t>
            </w:r>
            <w:r w:rsidRPr="00D5075B">
              <w:rPr>
                <w:rFonts w:ascii="Times New Roman" w:hAnsi="Times New Roman" w:cs="Times New Roman"/>
                <w:color w:val="000000"/>
                <w:spacing w:val="-1"/>
                <w:sz w:val="24"/>
                <w:szCs w:val="24"/>
              </w:rPr>
              <w:t xml:space="preserve"> картите на Възложителя;</w:t>
            </w:r>
          </w:p>
        </w:tc>
      </w:tr>
      <w:tr w:rsidR="00D5075B" w:rsidRPr="00D5075B" w:rsidTr="000B6A60">
        <w:tc>
          <w:tcPr>
            <w:tcW w:w="882" w:type="dxa"/>
          </w:tcPr>
          <w:p w:rsidR="00D5075B" w:rsidRPr="00D5075B" w:rsidRDefault="00D5075B" w:rsidP="00D5075B">
            <w:pPr>
              <w:numPr>
                <w:ilvl w:val="0"/>
                <w:numId w:val="2"/>
              </w:numPr>
              <w:spacing w:after="0" w:line="240" w:lineRule="auto"/>
              <w:ind w:right="19"/>
              <w:jc w:val="both"/>
              <w:rPr>
                <w:rFonts w:ascii="Times New Roman" w:hAnsi="Times New Roman" w:cs="Times New Roman"/>
                <w:sz w:val="24"/>
                <w:szCs w:val="24"/>
              </w:rPr>
            </w:pPr>
          </w:p>
        </w:tc>
        <w:tc>
          <w:tcPr>
            <w:tcW w:w="8538" w:type="dxa"/>
          </w:tcPr>
          <w:p w:rsidR="00D5075B" w:rsidRPr="00D5075B" w:rsidRDefault="00D5075B" w:rsidP="000B6A60">
            <w:pPr>
              <w:ind w:right="19"/>
              <w:jc w:val="both"/>
              <w:rPr>
                <w:rFonts w:ascii="Times New Roman" w:hAnsi="Times New Roman" w:cs="Times New Roman"/>
                <w:sz w:val="24"/>
                <w:szCs w:val="24"/>
              </w:rPr>
            </w:pPr>
            <w:r w:rsidRPr="00D5075B">
              <w:rPr>
                <w:rFonts w:ascii="Times New Roman" w:hAnsi="Times New Roman" w:cs="Times New Roman"/>
                <w:sz w:val="24"/>
                <w:szCs w:val="24"/>
              </w:rPr>
              <w:t>Участникът</w:t>
            </w:r>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да</w:t>
            </w:r>
            <w:proofErr w:type="spellEnd"/>
            <w:r w:rsidRPr="00D5075B">
              <w:rPr>
                <w:rFonts w:ascii="Times New Roman" w:hAnsi="Times New Roman" w:cs="Times New Roman"/>
                <w:sz w:val="24"/>
                <w:szCs w:val="24"/>
              </w:rPr>
              <w:t xml:space="preserve"> предложи допълнителни услуги подпомагащи  дейността на Възложителя: </w:t>
            </w:r>
          </w:p>
        </w:tc>
      </w:tr>
      <w:tr w:rsidR="00D5075B" w:rsidRPr="00D5075B" w:rsidTr="000B6A60">
        <w:tc>
          <w:tcPr>
            <w:tcW w:w="882" w:type="dxa"/>
          </w:tcPr>
          <w:p w:rsidR="00D5075B" w:rsidRPr="00D5075B" w:rsidRDefault="00D5075B" w:rsidP="00D5075B">
            <w:pPr>
              <w:numPr>
                <w:ilvl w:val="1"/>
                <w:numId w:val="2"/>
              </w:numPr>
              <w:shd w:val="clear" w:color="auto" w:fill="FFFFFF"/>
              <w:tabs>
                <w:tab w:val="left" w:pos="1134"/>
              </w:tabs>
              <w:spacing w:after="200" w:line="240" w:lineRule="auto"/>
              <w:contextualSpacing/>
              <w:jc w:val="both"/>
              <w:rPr>
                <w:rFonts w:ascii="Times New Roman" w:hAnsi="Times New Roman" w:cs="Times New Roman"/>
                <w:color w:val="000000"/>
                <w:sz w:val="24"/>
                <w:szCs w:val="24"/>
              </w:rPr>
            </w:pPr>
            <w:r w:rsidRPr="00D5075B">
              <w:rPr>
                <w:rFonts w:ascii="Times New Roman" w:hAnsi="Times New Roman" w:cs="Times New Roman"/>
                <w:color w:val="000000"/>
                <w:sz w:val="24"/>
                <w:szCs w:val="24"/>
              </w:rPr>
              <w:t>13.1</w:t>
            </w:r>
          </w:p>
        </w:tc>
        <w:tc>
          <w:tcPr>
            <w:tcW w:w="8538" w:type="dxa"/>
          </w:tcPr>
          <w:p w:rsidR="00D5075B" w:rsidRPr="00D5075B" w:rsidRDefault="00D5075B" w:rsidP="00D5075B">
            <w:pPr>
              <w:numPr>
                <w:ilvl w:val="0"/>
                <w:numId w:val="4"/>
              </w:numPr>
              <w:shd w:val="clear" w:color="auto" w:fill="FFFFFF"/>
              <w:tabs>
                <w:tab w:val="left" w:pos="1134"/>
              </w:tabs>
              <w:spacing w:after="0" w:line="240" w:lineRule="auto"/>
              <w:contextualSpacing/>
              <w:jc w:val="both"/>
              <w:rPr>
                <w:rFonts w:ascii="Times New Roman" w:hAnsi="Times New Roman" w:cs="Times New Roman"/>
                <w:sz w:val="24"/>
                <w:szCs w:val="24"/>
              </w:rPr>
            </w:pPr>
            <w:r w:rsidRPr="00D5075B">
              <w:rPr>
                <w:rFonts w:ascii="Times New Roman" w:hAnsi="Times New Roman" w:cs="Times New Roman"/>
                <w:color w:val="000000"/>
                <w:sz w:val="24"/>
                <w:szCs w:val="24"/>
              </w:rPr>
              <w:t xml:space="preserve">След уведомяване от страна на Възложителя по всяко време от срока на действие на договора да извършва промяна на броя на ползваните </w:t>
            </w:r>
            <w:r w:rsidRPr="00D5075B">
              <w:rPr>
                <w:rFonts w:ascii="Times New Roman" w:hAnsi="Times New Roman" w:cs="Times New Roman"/>
                <w:color w:val="000000"/>
                <w:sz w:val="24"/>
                <w:szCs w:val="24"/>
                <w:lang w:val="en-US"/>
              </w:rPr>
              <w:t>SIM</w:t>
            </w:r>
            <w:r w:rsidRPr="00D5075B">
              <w:rPr>
                <w:rFonts w:ascii="Times New Roman" w:hAnsi="Times New Roman" w:cs="Times New Roman"/>
                <w:color w:val="000000"/>
                <w:sz w:val="24"/>
                <w:szCs w:val="24"/>
              </w:rPr>
              <w:t xml:space="preserve"> карти и услуги (увеличение, намаление на броя </w:t>
            </w:r>
            <w:r w:rsidRPr="00D5075B">
              <w:rPr>
                <w:rFonts w:ascii="Times New Roman" w:hAnsi="Times New Roman" w:cs="Times New Roman"/>
                <w:sz w:val="24"/>
                <w:szCs w:val="24"/>
              </w:rPr>
              <w:t>SIM</w:t>
            </w:r>
            <w:r w:rsidRPr="00D5075B">
              <w:rPr>
                <w:rFonts w:ascii="Times New Roman" w:hAnsi="Times New Roman" w:cs="Times New Roman"/>
                <w:color w:val="000000"/>
                <w:sz w:val="24"/>
                <w:szCs w:val="24"/>
              </w:rPr>
              <w:t xml:space="preserve"> карти,</w:t>
            </w:r>
            <w:r w:rsidRPr="00D5075B">
              <w:rPr>
                <w:rFonts w:ascii="Times New Roman" w:hAnsi="Times New Roman" w:cs="Times New Roman"/>
                <w:color w:val="000000"/>
                <w:sz w:val="24"/>
                <w:szCs w:val="24"/>
                <w:lang w:val="en-US"/>
              </w:rPr>
              <w:t xml:space="preserve"> </w:t>
            </w:r>
            <w:proofErr w:type="spellStart"/>
            <w:r w:rsidRPr="00D5075B">
              <w:rPr>
                <w:rFonts w:ascii="Times New Roman" w:hAnsi="Times New Roman" w:cs="Times New Roman"/>
                <w:color w:val="000000"/>
                <w:sz w:val="24"/>
                <w:szCs w:val="24"/>
                <w:lang w:val="en-US"/>
              </w:rPr>
              <w:t>временно</w:t>
            </w:r>
            <w:proofErr w:type="spellEnd"/>
            <w:r w:rsidRPr="00D5075B">
              <w:rPr>
                <w:rFonts w:ascii="Times New Roman" w:hAnsi="Times New Roman" w:cs="Times New Roman"/>
                <w:color w:val="000000"/>
                <w:sz w:val="24"/>
                <w:szCs w:val="24"/>
                <w:lang w:val="en-US"/>
              </w:rPr>
              <w:t xml:space="preserve"> </w:t>
            </w:r>
            <w:proofErr w:type="spellStart"/>
            <w:r w:rsidRPr="00D5075B">
              <w:rPr>
                <w:rFonts w:ascii="Times New Roman" w:hAnsi="Times New Roman" w:cs="Times New Roman"/>
                <w:color w:val="000000"/>
                <w:sz w:val="24"/>
                <w:szCs w:val="24"/>
                <w:lang w:val="en-US"/>
              </w:rPr>
              <w:t>спиране</w:t>
            </w:r>
            <w:proofErr w:type="spellEnd"/>
            <w:r w:rsidRPr="00D5075B">
              <w:rPr>
                <w:rFonts w:ascii="Times New Roman" w:hAnsi="Times New Roman" w:cs="Times New Roman"/>
                <w:color w:val="000000"/>
                <w:sz w:val="24"/>
                <w:szCs w:val="24"/>
                <w:lang w:val="en-US"/>
              </w:rPr>
              <w:t xml:space="preserve"> </w:t>
            </w:r>
            <w:proofErr w:type="spellStart"/>
            <w:r w:rsidRPr="00D5075B">
              <w:rPr>
                <w:rFonts w:ascii="Times New Roman" w:hAnsi="Times New Roman" w:cs="Times New Roman"/>
                <w:color w:val="000000"/>
                <w:sz w:val="24"/>
                <w:szCs w:val="24"/>
                <w:lang w:val="en-US"/>
              </w:rPr>
              <w:t>на</w:t>
            </w:r>
            <w:proofErr w:type="spellEnd"/>
            <w:r w:rsidRPr="00D5075B">
              <w:rPr>
                <w:rFonts w:ascii="Times New Roman" w:hAnsi="Times New Roman" w:cs="Times New Roman"/>
                <w:color w:val="000000"/>
                <w:sz w:val="24"/>
                <w:szCs w:val="24"/>
                <w:lang w:val="en-US"/>
              </w:rPr>
              <w:t xml:space="preserve"> SIM </w:t>
            </w:r>
            <w:proofErr w:type="spellStart"/>
            <w:r w:rsidRPr="00D5075B">
              <w:rPr>
                <w:rFonts w:ascii="Times New Roman" w:hAnsi="Times New Roman" w:cs="Times New Roman"/>
                <w:color w:val="000000"/>
                <w:sz w:val="24"/>
                <w:szCs w:val="24"/>
                <w:lang w:val="en-US"/>
              </w:rPr>
              <w:t>без</w:t>
            </w:r>
            <w:proofErr w:type="spellEnd"/>
            <w:r w:rsidRPr="00D5075B">
              <w:rPr>
                <w:rFonts w:ascii="Times New Roman" w:hAnsi="Times New Roman" w:cs="Times New Roman"/>
                <w:color w:val="000000"/>
                <w:sz w:val="24"/>
                <w:szCs w:val="24"/>
                <w:lang w:val="en-US"/>
              </w:rPr>
              <w:t xml:space="preserve"> </w:t>
            </w:r>
            <w:proofErr w:type="spellStart"/>
            <w:r w:rsidRPr="00D5075B">
              <w:rPr>
                <w:rFonts w:ascii="Times New Roman" w:hAnsi="Times New Roman" w:cs="Times New Roman"/>
                <w:color w:val="000000"/>
                <w:sz w:val="24"/>
                <w:szCs w:val="24"/>
                <w:lang w:val="en-US"/>
              </w:rPr>
              <w:t>закриване</w:t>
            </w:r>
            <w:proofErr w:type="spellEnd"/>
            <w:r w:rsidRPr="00D5075B">
              <w:rPr>
                <w:rFonts w:ascii="Times New Roman" w:hAnsi="Times New Roman" w:cs="Times New Roman"/>
                <w:color w:val="000000"/>
                <w:sz w:val="24"/>
                <w:szCs w:val="24"/>
                <w:lang w:val="en-US"/>
              </w:rPr>
              <w:t xml:space="preserve"> </w:t>
            </w:r>
            <w:proofErr w:type="spellStart"/>
            <w:r w:rsidRPr="00D5075B">
              <w:rPr>
                <w:rFonts w:ascii="Times New Roman" w:hAnsi="Times New Roman" w:cs="Times New Roman"/>
                <w:color w:val="000000"/>
                <w:sz w:val="24"/>
                <w:szCs w:val="24"/>
                <w:lang w:val="en-US"/>
              </w:rPr>
              <w:t>на</w:t>
            </w:r>
            <w:proofErr w:type="spellEnd"/>
            <w:r w:rsidRPr="00D5075B">
              <w:rPr>
                <w:rFonts w:ascii="Times New Roman" w:hAnsi="Times New Roman" w:cs="Times New Roman"/>
                <w:color w:val="000000"/>
                <w:sz w:val="24"/>
                <w:szCs w:val="24"/>
                <w:lang w:val="en-US"/>
              </w:rPr>
              <w:t xml:space="preserve"> </w:t>
            </w:r>
            <w:proofErr w:type="spellStart"/>
            <w:r w:rsidRPr="00D5075B">
              <w:rPr>
                <w:rFonts w:ascii="Times New Roman" w:hAnsi="Times New Roman" w:cs="Times New Roman"/>
                <w:color w:val="000000"/>
                <w:sz w:val="24"/>
                <w:szCs w:val="24"/>
                <w:lang w:val="en-US"/>
              </w:rPr>
              <w:t>номера</w:t>
            </w:r>
            <w:proofErr w:type="spellEnd"/>
            <w:r w:rsidRPr="00D5075B">
              <w:rPr>
                <w:rFonts w:ascii="Times New Roman" w:hAnsi="Times New Roman" w:cs="Times New Roman"/>
                <w:color w:val="000000"/>
                <w:sz w:val="24"/>
                <w:szCs w:val="24"/>
              </w:rPr>
              <w:t xml:space="preserve"> и заплащане на месечна такса</w:t>
            </w:r>
            <w:r w:rsidRPr="00D5075B">
              <w:rPr>
                <w:rFonts w:ascii="Times New Roman" w:hAnsi="Times New Roman" w:cs="Times New Roman"/>
                <w:color w:val="000000"/>
                <w:sz w:val="24"/>
                <w:szCs w:val="24"/>
                <w:lang w:val="en-US"/>
              </w:rPr>
              <w:t>,</w:t>
            </w:r>
            <w:r w:rsidRPr="00D5075B">
              <w:rPr>
                <w:rFonts w:ascii="Times New Roman" w:hAnsi="Times New Roman" w:cs="Times New Roman"/>
                <w:color w:val="000000"/>
                <w:sz w:val="24"/>
                <w:szCs w:val="24"/>
              </w:rPr>
              <w:t xml:space="preserve"> прехвърляне на външно лице, активиране или деактивиране на </w:t>
            </w:r>
            <w:proofErr w:type="spellStart"/>
            <w:r w:rsidRPr="00D5075B">
              <w:rPr>
                <w:rFonts w:ascii="Times New Roman" w:hAnsi="Times New Roman" w:cs="Times New Roman"/>
                <w:color w:val="000000"/>
                <w:sz w:val="24"/>
                <w:szCs w:val="24"/>
              </w:rPr>
              <w:t>роуминг</w:t>
            </w:r>
            <w:proofErr w:type="spellEnd"/>
            <w:r w:rsidRPr="00D5075B">
              <w:rPr>
                <w:rFonts w:ascii="Times New Roman" w:hAnsi="Times New Roman" w:cs="Times New Roman"/>
                <w:color w:val="000000"/>
                <w:sz w:val="24"/>
                <w:szCs w:val="24"/>
              </w:rPr>
              <w:t>, кредитен лимит и други услуги), без санкции или неустойки;</w:t>
            </w:r>
          </w:p>
        </w:tc>
      </w:tr>
      <w:tr w:rsidR="00D5075B" w:rsidRPr="00D5075B" w:rsidTr="000B6A60">
        <w:tc>
          <w:tcPr>
            <w:tcW w:w="882" w:type="dxa"/>
          </w:tcPr>
          <w:p w:rsidR="00D5075B" w:rsidRPr="00D5075B" w:rsidRDefault="00D5075B" w:rsidP="00D5075B">
            <w:pPr>
              <w:numPr>
                <w:ilvl w:val="1"/>
                <w:numId w:val="2"/>
              </w:numPr>
              <w:shd w:val="clear" w:color="auto" w:fill="FFFFFF"/>
              <w:tabs>
                <w:tab w:val="left" w:pos="993"/>
                <w:tab w:val="left" w:pos="1382"/>
              </w:tabs>
              <w:spacing w:after="200" w:line="240" w:lineRule="auto"/>
              <w:contextualSpacing/>
              <w:jc w:val="both"/>
              <w:rPr>
                <w:rFonts w:ascii="Times New Roman" w:hAnsi="Times New Roman" w:cs="Times New Roman"/>
                <w:sz w:val="24"/>
                <w:szCs w:val="24"/>
              </w:rPr>
            </w:pPr>
          </w:p>
        </w:tc>
        <w:tc>
          <w:tcPr>
            <w:tcW w:w="8538" w:type="dxa"/>
          </w:tcPr>
          <w:p w:rsidR="00D5075B" w:rsidRPr="00D5075B" w:rsidRDefault="00D5075B" w:rsidP="00D5075B">
            <w:pPr>
              <w:numPr>
                <w:ilvl w:val="0"/>
                <w:numId w:val="4"/>
              </w:numPr>
              <w:shd w:val="clear" w:color="auto" w:fill="FFFFFF"/>
              <w:tabs>
                <w:tab w:val="left" w:pos="993"/>
                <w:tab w:val="left" w:pos="1382"/>
              </w:tabs>
              <w:spacing w:after="0" w:line="240" w:lineRule="auto"/>
              <w:contextualSpacing/>
              <w:jc w:val="both"/>
              <w:rPr>
                <w:rFonts w:ascii="Times New Roman" w:hAnsi="Times New Roman" w:cs="Times New Roman"/>
                <w:color w:val="000000"/>
                <w:spacing w:val="-1"/>
                <w:sz w:val="24"/>
                <w:szCs w:val="24"/>
              </w:rPr>
            </w:pPr>
            <w:r w:rsidRPr="00D5075B">
              <w:rPr>
                <w:rFonts w:ascii="Times New Roman" w:hAnsi="Times New Roman" w:cs="Times New Roman"/>
                <w:sz w:val="24"/>
                <w:szCs w:val="24"/>
              </w:rPr>
              <w:t>Да  се осигури възможност напуснали Община Русе служители да могат да прехвърлят служебните си телефонни номера на собствено име, без заплащане на неустойка за прекратяване на договора по тази SIM карта;</w:t>
            </w:r>
          </w:p>
        </w:tc>
      </w:tr>
      <w:tr w:rsidR="00D5075B" w:rsidRPr="00D5075B" w:rsidTr="000B6A60">
        <w:tc>
          <w:tcPr>
            <w:tcW w:w="882" w:type="dxa"/>
          </w:tcPr>
          <w:p w:rsidR="00D5075B" w:rsidRPr="00D5075B" w:rsidRDefault="00D5075B" w:rsidP="00D5075B">
            <w:pPr>
              <w:numPr>
                <w:ilvl w:val="1"/>
                <w:numId w:val="2"/>
              </w:numPr>
              <w:shd w:val="clear" w:color="auto" w:fill="FFFFFF"/>
              <w:tabs>
                <w:tab w:val="left" w:pos="993"/>
                <w:tab w:val="left" w:pos="1382"/>
              </w:tabs>
              <w:spacing w:after="200" w:line="240" w:lineRule="auto"/>
              <w:contextualSpacing/>
              <w:jc w:val="both"/>
              <w:rPr>
                <w:rFonts w:ascii="Times New Roman" w:hAnsi="Times New Roman" w:cs="Times New Roman"/>
                <w:sz w:val="24"/>
                <w:szCs w:val="24"/>
              </w:rPr>
            </w:pPr>
          </w:p>
        </w:tc>
        <w:tc>
          <w:tcPr>
            <w:tcW w:w="8538" w:type="dxa"/>
          </w:tcPr>
          <w:p w:rsidR="00D5075B" w:rsidRPr="00D5075B" w:rsidRDefault="00D5075B" w:rsidP="00D5075B">
            <w:pPr>
              <w:numPr>
                <w:ilvl w:val="0"/>
                <w:numId w:val="4"/>
              </w:numPr>
              <w:shd w:val="clear" w:color="auto" w:fill="FFFFFF"/>
              <w:tabs>
                <w:tab w:val="left" w:pos="993"/>
                <w:tab w:val="left" w:pos="1382"/>
              </w:tabs>
              <w:spacing w:after="0" w:line="240" w:lineRule="auto"/>
              <w:contextualSpacing/>
              <w:jc w:val="both"/>
              <w:rPr>
                <w:rFonts w:ascii="Times New Roman" w:hAnsi="Times New Roman" w:cs="Times New Roman"/>
                <w:sz w:val="24"/>
                <w:szCs w:val="24"/>
              </w:rPr>
            </w:pPr>
            <w:r w:rsidRPr="00D5075B">
              <w:rPr>
                <w:rFonts w:ascii="Times New Roman" w:hAnsi="Times New Roman" w:cs="Times New Roman"/>
                <w:position w:val="8"/>
                <w:sz w:val="24"/>
                <w:szCs w:val="24"/>
              </w:rPr>
              <w:t>Да се предостави възможност за включване към корпоративната група на посочени от Възложителя служители, притежаващи лични SIM-карти, при преференциални ценови условия, като разходите бъдат за тяхна сметка.</w:t>
            </w:r>
          </w:p>
        </w:tc>
      </w:tr>
      <w:tr w:rsidR="00D5075B" w:rsidRPr="00D5075B" w:rsidTr="000B6A60">
        <w:tc>
          <w:tcPr>
            <w:tcW w:w="882" w:type="dxa"/>
          </w:tcPr>
          <w:p w:rsidR="00D5075B" w:rsidRPr="00D5075B" w:rsidRDefault="00D5075B" w:rsidP="00D5075B">
            <w:pPr>
              <w:numPr>
                <w:ilvl w:val="1"/>
                <w:numId w:val="2"/>
              </w:numPr>
              <w:shd w:val="clear" w:color="auto" w:fill="FFFFFF"/>
              <w:tabs>
                <w:tab w:val="left" w:pos="993"/>
                <w:tab w:val="left" w:pos="1382"/>
              </w:tabs>
              <w:spacing w:after="200" w:line="240" w:lineRule="auto"/>
              <w:contextualSpacing/>
              <w:jc w:val="both"/>
              <w:rPr>
                <w:rFonts w:ascii="Times New Roman" w:hAnsi="Times New Roman" w:cs="Times New Roman"/>
                <w:sz w:val="24"/>
                <w:szCs w:val="24"/>
              </w:rPr>
            </w:pPr>
          </w:p>
        </w:tc>
        <w:tc>
          <w:tcPr>
            <w:tcW w:w="8538" w:type="dxa"/>
          </w:tcPr>
          <w:p w:rsidR="00D5075B" w:rsidRPr="00D5075B" w:rsidRDefault="00D5075B" w:rsidP="00D5075B">
            <w:pPr>
              <w:numPr>
                <w:ilvl w:val="0"/>
                <w:numId w:val="4"/>
              </w:numPr>
              <w:shd w:val="clear" w:color="auto" w:fill="FFFFFF"/>
              <w:tabs>
                <w:tab w:val="left" w:pos="993"/>
                <w:tab w:val="left" w:pos="1382"/>
              </w:tabs>
              <w:spacing w:after="0" w:line="240" w:lineRule="auto"/>
              <w:contextualSpacing/>
              <w:jc w:val="both"/>
              <w:rPr>
                <w:rFonts w:ascii="Times New Roman" w:hAnsi="Times New Roman" w:cs="Times New Roman"/>
                <w:color w:val="000000"/>
                <w:spacing w:val="-1"/>
                <w:sz w:val="24"/>
                <w:szCs w:val="24"/>
              </w:rPr>
            </w:pPr>
            <w:r w:rsidRPr="00D5075B">
              <w:rPr>
                <w:rFonts w:ascii="Times New Roman" w:hAnsi="Times New Roman" w:cs="Times New Roman"/>
                <w:sz w:val="24"/>
                <w:szCs w:val="24"/>
              </w:rPr>
              <w:t>Безвъзмездно предоставяне на услуги като: замяна на изгубена, открадната или унищожена SIM карта, подробно месечно извлечение, актуализиране на абонатите в корпоративната група, номера за данни и др.;</w:t>
            </w:r>
          </w:p>
        </w:tc>
      </w:tr>
      <w:tr w:rsidR="00D5075B" w:rsidRPr="00D5075B" w:rsidTr="000B6A60">
        <w:trPr>
          <w:trHeight w:val="60"/>
        </w:trPr>
        <w:tc>
          <w:tcPr>
            <w:tcW w:w="882" w:type="dxa"/>
          </w:tcPr>
          <w:p w:rsidR="00D5075B" w:rsidRPr="00D5075B" w:rsidRDefault="00D5075B" w:rsidP="000B6A60">
            <w:pPr>
              <w:ind w:left="720"/>
              <w:jc w:val="both"/>
              <w:rPr>
                <w:rFonts w:ascii="Times New Roman" w:hAnsi="Times New Roman" w:cs="Times New Roman"/>
                <w:sz w:val="24"/>
                <w:szCs w:val="24"/>
              </w:rPr>
            </w:pPr>
          </w:p>
        </w:tc>
        <w:tc>
          <w:tcPr>
            <w:tcW w:w="8538" w:type="dxa"/>
          </w:tcPr>
          <w:p w:rsidR="00D5075B" w:rsidRPr="00D5075B" w:rsidRDefault="00D5075B" w:rsidP="00D5075B">
            <w:pPr>
              <w:numPr>
                <w:ilvl w:val="0"/>
                <w:numId w:val="4"/>
              </w:numPr>
              <w:shd w:val="clear" w:color="auto" w:fill="FFFFFF"/>
              <w:tabs>
                <w:tab w:val="left" w:pos="993"/>
                <w:tab w:val="left" w:pos="1382"/>
              </w:tabs>
              <w:spacing w:after="0" w:line="240" w:lineRule="auto"/>
              <w:contextualSpacing/>
              <w:jc w:val="both"/>
              <w:rPr>
                <w:rFonts w:ascii="Times New Roman" w:hAnsi="Times New Roman" w:cs="Times New Roman"/>
                <w:sz w:val="24"/>
                <w:szCs w:val="24"/>
              </w:rPr>
            </w:pPr>
            <w:r w:rsidRPr="00D5075B">
              <w:rPr>
                <w:rFonts w:ascii="Times New Roman" w:hAnsi="Times New Roman" w:cs="Times New Roman"/>
                <w:sz w:val="24"/>
                <w:szCs w:val="24"/>
              </w:rPr>
              <w:t>Да се осигурява проверка на сметка и текущо потребление на кратък номер, или чрез SMS.</w:t>
            </w:r>
          </w:p>
          <w:p w:rsidR="00D5075B" w:rsidRPr="00D5075B" w:rsidRDefault="00D5075B" w:rsidP="00D5075B">
            <w:pPr>
              <w:numPr>
                <w:ilvl w:val="0"/>
                <w:numId w:val="4"/>
              </w:numPr>
              <w:shd w:val="clear" w:color="auto" w:fill="FFFFFF"/>
              <w:tabs>
                <w:tab w:val="left" w:pos="993"/>
                <w:tab w:val="left" w:pos="1382"/>
              </w:tabs>
              <w:spacing w:after="0" w:line="240" w:lineRule="auto"/>
              <w:contextualSpacing/>
              <w:jc w:val="both"/>
              <w:rPr>
                <w:rFonts w:ascii="Times New Roman" w:hAnsi="Times New Roman" w:cs="Times New Roman"/>
                <w:sz w:val="24"/>
                <w:szCs w:val="24"/>
              </w:rPr>
            </w:pPr>
            <w:r w:rsidRPr="00D5075B">
              <w:rPr>
                <w:rFonts w:ascii="Times New Roman" w:hAnsi="Times New Roman" w:cs="Times New Roman"/>
                <w:sz w:val="24"/>
                <w:szCs w:val="24"/>
              </w:rPr>
              <w:t xml:space="preserve">Услугата следва да осигури възможност на всеки индивидуален абонат от </w:t>
            </w:r>
            <w:r w:rsidRPr="00D5075B">
              <w:rPr>
                <w:rFonts w:ascii="Times New Roman" w:hAnsi="Times New Roman" w:cs="Times New Roman"/>
                <w:sz w:val="24"/>
                <w:szCs w:val="24"/>
              </w:rPr>
              <w:lastRenderedPageBreak/>
              <w:t>групата на Община Русе  възможност за проверка на индивидуалната сметка и други справки, чрез обаждане на номер за обслужване на клиенти;</w:t>
            </w:r>
          </w:p>
        </w:tc>
      </w:tr>
      <w:tr w:rsidR="00D5075B" w:rsidRPr="00D5075B" w:rsidTr="000B6A60">
        <w:trPr>
          <w:trHeight w:val="60"/>
        </w:trPr>
        <w:tc>
          <w:tcPr>
            <w:tcW w:w="882" w:type="dxa"/>
          </w:tcPr>
          <w:p w:rsidR="00D5075B" w:rsidRPr="00D5075B" w:rsidRDefault="00D5075B" w:rsidP="000B6A60">
            <w:pPr>
              <w:ind w:left="720"/>
              <w:jc w:val="both"/>
              <w:rPr>
                <w:rFonts w:ascii="Times New Roman" w:hAnsi="Times New Roman" w:cs="Times New Roman"/>
                <w:sz w:val="24"/>
                <w:szCs w:val="24"/>
              </w:rPr>
            </w:pPr>
          </w:p>
        </w:tc>
        <w:tc>
          <w:tcPr>
            <w:tcW w:w="8538" w:type="dxa"/>
          </w:tcPr>
          <w:p w:rsidR="00D5075B" w:rsidRPr="00D5075B" w:rsidRDefault="00D5075B" w:rsidP="00D5075B">
            <w:pPr>
              <w:numPr>
                <w:ilvl w:val="0"/>
                <w:numId w:val="4"/>
              </w:numPr>
              <w:spacing w:after="0" w:line="240" w:lineRule="auto"/>
              <w:contextualSpacing/>
              <w:jc w:val="both"/>
              <w:rPr>
                <w:rFonts w:ascii="Times New Roman" w:hAnsi="Times New Roman" w:cs="Times New Roman"/>
                <w:bCs/>
                <w:sz w:val="24"/>
                <w:szCs w:val="24"/>
              </w:rPr>
            </w:pPr>
            <w:r w:rsidRPr="00D5075B">
              <w:rPr>
                <w:rFonts w:ascii="Times New Roman" w:hAnsi="Times New Roman" w:cs="Times New Roman"/>
                <w:sz w:val="24"/>
                <w:szCs w:val="24"/>
              </w:rPr>
              <w:t>За технологичните нужди на Община Русе</w:t>
            </w:r>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Участникът</w:t>
            </w:r>
            <w:proofErr w:type="spellEnd"/>
            <w:r w:rsidRPr="00D5075B">
              <w:rPr>
                <w:rFonts w:ascii="Times New Roman" w:hAnsi="Times New Roman" w:cs="Times New Roman"/>
                <w:sz w:val="24"/>
                <w:szCs w:val="24"/>
              </w:rPr>
              <w:t xml:space="preserve"> да предложи</w:t>
            </w:r>
            <w:r w:rsidRPr="00D5075B">
              <w:rPr>
                <w:rFonts w:ascii="Times New Roman" w:hAnsi="Times New Roman" w:cs="Times New Roman"/>
                <w:b/>
                <w:bCs/>
                <w:sz w:val="24"/>
                <w:szCs w:val="24"/>
              </w:rPr>
              <w:t xml:space="preserve"> </w:t>
            </w:r>
            <w:r w:rsidRPr="00D5075B">
              <w:rPr>
                <w:rFonts w:ascii="Times New Roman" w:hAnsi="Times New Roman" w:cs="Times New Roman"/>
                <w:bCs/>
                <w:sz w:val="24"/>
                <w:szCs w:val="24"/>
              </w:rPr>
              <w:t xml:space="preserve">ползване на </w:t>
            </w:r>
            <w:r w:rsidRPr="00D5075B">
              <w:rPr>
                <w:rFonts w:ascii="Times New Roman" w:hAnsi="Times New Roman" w:cs="Times New Roman"/>
                <w:color w:val="222222"/>
                <w:sz w:val="24"/>
                <w:szCs w:val="24"/>
              </w:rPr>
              <w:t>услуга  даваща възможност за използване на  един  номер с до три мобилни устройства.</w:t>
            </w:r>
            <w:r w:rsidRPr="00D5075B">
              <w:rPr>
                <w:rFonts w:ascii="Times New Roman" w:hAnsi="Times New Roman" w:cs="Times New Roman"/>
                <w:bCs/>
                <w:sz w:val="24"/>
                <w:szCs w:val="24"/>
              </w:rPr>
              <w:t xml:space="preserve"> При повикване устройствата да звънят едновременно и да се отговаря от едно от тях, от което е най-удобно. </w:t>
            </w:r>
            <w:proofErr w:type="spellStart"/>
            <w:r w:rsidRPr="00D5075B">
              <w:rPr>
                <w:rFonts w:ascii="Times New Roman" w:hAnsi="Times New Roman" w:cs="Times New Roman"/>
                <w:bCs/>
                <w:sz w:val="24"/>
                <w:szCs w:val="24"/>
              </w:rPr>
              <w:t>Тарифирането</w:t>
            </w:r>
            <w:proofErr w:type="spellEnd"/>
            <w:r w:rsidRPr="00D5075B">
              <w:rPr>
                <w:rFonts w:ascii="Times New Roman" w:hAnsi="Times New Roman" w:cs="Times New Roman"/>
                <w:bCs/>
                <w:sz w:val="24"/>
                <w:szCs w:val="24"/>
              </w:rPr>
              <w:t xml:space="preserve"> на услугите ползвани от трите устройства да се извършва на предоставения номер. Да има възможност едновременно използваните SIM карти</w:t>
            </w:r>
            <w:r w:rsidRPr="00D5075B">
              <w:rPr>
                <w:rFonts w:ascii="Times New Roman" w:hAnsi="Times New Roman" w:cs="Times New Roman"/>
                <w:bCs/>
                <w:sz w:val="24"/>
                <w:szCs w:val="24"/>
                <w:lang w:val="en-US"/>
              </w:rPr>
              <w:t xml:space="preserve"> </w:t>
            </w:r>
            <w:proofErr w:type="spellStart"/>
            <w:r w:rsidRPr="00D5075B">
              <w:rPr>
                <w:rFonts w:ascii="Times New Roman" w:hAnsi="Times New Roman" w:cs="Times New Roman"/>
                <w:bCs/>
                <w:sz w:val="24"/>
                <w:szCs w:val="24"/>
                <w:lang w:val="en-US"/>
              </w:rPr>
              <w:t>да</w:t>
            </w:r>
            <w:proofErr w:type="spellEnd"/>
            <w:r w:rsidRPr="00D5075B">
              <w:rPr>
                <w:rFonts w:ascii="Times New Roman" w:hAnsi="Times New Roman" w:cs="Times New Roman"/>
                <w:bCs/>
                <w:sz w:val="24"/>
                <w:szCs w:val="24"/>
                <w:lang w:val="en-US"/>
              </w:rPr>
              <w:t xml:space="preserve"> </w:t>
            </w:r>
            <w:proofErr w:type="spellStart"/>
            <w:r w:rsidRPr="00D5075B">
              <w:rPr>
                <w:rFonts w:ascii="Times New Roman" w:hAnsi="Times New Roman" w:cs="Times New Roman"/>
                <w:bCs/>
                <w:sz w:val="24"/>
                <w:szCs w:val="24"/>
                <w:lang w:val="en-US"/>
              </w:rPr>
              <w:t>бъдат</w:t>
            </w:r>
            <w:proofErr w:type="spellEnd"/>
            <w:r w:rsidRPr="00D5075B">
              <w:rPr>
                <w:rFonts w:ascii="Times New Roman" w:hAnsi="Times New Roman" w:cs="Times New Roman"/>
                <w:bCs/>
                <w:sz w:val="24"/>
                <w:szCs w:val="24"/>
                <w:lang w:val="en-US"/>
              </w:rPr>
              <w:t xml:space="preserve"> </w:t>
            </w:r>
            <w:proofErr w:type="spellStart"/>
            <w:r w:rsidRPr="00D5075B">
              <w:rPr>
                <w:rFonts w:ascii="Times New Roman" w:hAnsi="Times New Roman" w:cs="Times New Roman"/>
                <w:bCs/>
                <w:sz w:val="24"/>
                <w:szCs w:val="24"/>
                <w:lang w:val="en-US"/>
              </w:rPr>
              <w:t>от</w:t>
            </w:r>
            <w:proofErr w:type="spellEnd"/>
            <w:r w:rsidRPr="00D5075B">
              <w:rPr>
                <w:rFonts w:ascii="Times New Roman" w:hAnsi="Times New Roman" w:cs="Times New Roman"/>
                <w:bCs/>
                <w:sz w:val="24"/>
                <w:szCs w:val="24"/>
                <w:lang w:val="en-US"/>
              </w:rPr>
              <w:t xml:space="preserve"> </w:t>
            </w:r>
            <w:proofErr w:type="spellStart"/>
            <w:r w:rsidRPr="00D5075B">
              <w:rPr>
                <w:rFonts w:ascii="Times New Roman" w:hAnsi="Times New Roman" w:cs="Times New Roman"/>
                <w:bCs/>
                <w:sz w:val="24"/>
                <w:szCs w:val="24"/>
                <w:lang w:val="en-US"/>
              </w:rPr>
              <w:t>различен</w:t>
            </w:r>
            <w:proofErr w:type="spellEnd"/>
            <w:r w:rsidRPr="00D5075B">
              <w:rPr>
                <w:rFonts w:ascii="Times New Roman" w:hAnsi="Times New Roman" w:cs="Times New Roman"/>
                <w:bCs/>
                <w:sz w:val="24"/>
                <w:szCs w:val="24"/>
                <w:lang w:val="en-US"/>
              </w:rPr>
              <w:t xml:space="preserve"> </w:t>
            </w:r>
            <w:proofErr w:type="spellStart"/>
            <w:r w:rsidRPr="00D5075B">
              <w:rPr>
                <w:rFonts w:ascii="Times New Roman" w:hAnsi="Times New Roman" w:cs="Times New Roman"/>
                <w:bCs/>
                <w:sz w:val="24"/>
                <w:szCs w:val="24"/>
                <w:lang w:val="en-US"/>
              </w:rPr>
              <w:t>вид</w:t>
            </w:r>
            <w:proofErr w:type="spellEnd"/>
            <w:r w:rsidRPr="00D5075B">
              <w:rPr>
                <w:rFonts w:ascii="Times New Roman" w:hAnsi="Times New Roman" w:cs="Times New Roman"/>
                <w:bCs/>
                <w:sz w:val="24"/>
                <w:szCs w:val="24"/>
                <w:lang w:val="en-US"/>
              </w:rPr>
              <w:t xml:space="preserve"> (</w:t>
            </w:r>
            <w:r w:rsidRPr="00D5075B">
              <w:rPr>
                <w:rFonts w:ascii="Times New Roman" w:hAnsi="Times New Roman" w:cs="Times New Roman"/>
                <w:sz w:val="24"/>
                <w:szCs w:val="24"/>
              </w:rPr>
              <w:t>стандартна</w:t>
            </w:r>
            <w:r w:rsidRPr="00D5075B">
              <w:rPr>
                <w:rFonts w:ascii="Times New Roman" w:hAnsi="Times New Roman" w:cs="Times New Roman"/>
                <w:sz w:val="24"/>
                <w:szCs w:val="24"/>
                <w:lang w:val="en-US"/>
              </w:rPr>
              <w:t>,</w:t>
            </w:r>
            <w:r w:rsidRPr="00D5075B">
              <w:rPr>
                <w:rFonts w:ascii="Times New Roman" w:hAnsi="Times New Roman" w:cs="Times New Roman"/>
                <w:sz w:val="24"/>
                <w:szCs w:val="24"/>
              </w:rPr>
              <w:t xml:space="preserve">   </w:t>
            </w:r>
            <w:proofErr w:type="spellStart"/>
            <w:r w:rsidRPr="00D5075B">
              <w:rPr>
                <w:rFonts w:ascii="Times New Roman" w:hAnsi="Times New Roman" w:cs="Times New Roman"/>
                <w:sz w:val="24"/>
                <w:szCs w:val="24"/>
              </w:rPr>
              <w:t>микро</w:t>
            </w:r>
            <w:proofErr w:type="spellEnd"/>
            <w:r w:rsidRPr="00D5075B">
              <w:rPr>
                <w:rFonts w:ascii="Times New Roman" w:hAnsi="Times New Roman" w:cs="Times New Roman"/>
                <w:sz w:val="24"/>
                <w:szCs w:val="24"/>
              </w:rPr>
              <w:t xml:space="preserve"> SIM или </w:t>
            </w:r>
            <w:proofErr w:type="spellStart"/>
            <w:r w:rsidRPr="00D5075B">
              <w:rPr>
                <w:rFonts w:ascii="Times New Roman" w:hAnsi="Times New Roman" w:cs="Times New Roman"/>
                <w:sz w:val="24"/>
                <w:szCs w:val="24"/>
              </w:rPr>
              <w:t>нано</w:t>
            </w:r>
            <w:proofErr w:type="spellEnd"/>
            <w:r w:rsidRPr="00D5075B">
              <w:rPr>
                <w:rFonts w:ascii="Times New Roman" w:hAnsi="Times New Roman" w:cs="Times New Roman"/>
                <w:sz w:val="24"/>
                <w:szCs w:val="24"/>
              </w:rPr>
              <w:t xml:space="preserve"> SIM карта</w:t>
            </w:r>
            <w:r w:rsidRPr="00D5075B">
              <w:rPr>
                <w:rFonts w:ascii="Times New Roman" w:hAnsi="Times New Roman" w:cs="Times New Roman"/>
                <w:bCs/>
                <w:sz w:val="24"/>
                <w:szCs w:val="24"/>
                <w:lang w:val="en-US"/>
              </w:rPr>
              <w:t>)</w:t>
            </w:r>
            <w:r w:rsidRPr="00D5075B">
              <w:rPr>
                <w:rFonts w:ascii="Times New Roman" w:hAnsi="Times New Roman" w:cs="Times New Roman"/>
                <w:bCs/>
                <w:sz w:val="24"/>
                <w:szCs w:val="24"/>
              </w:rPr>
              <w:t xml:space="preserve"> по избор на Възложителя.</w:t>
            </w:r>
          </w:p>
          <w:p w:rsidR="00D5075B" w:rsidRPr="00D5075B" w:rsidRDefault="00D5075B" w:rsidP="00D5075B">
            <w:pPr>
              <w:numPr>
                <w:ilvl w:val="1"/>
                <w:numId w:val="4"/>
              </w:numPr>
              <w:spacing w:after="0" w:line="240" w:lineRule="auto"/>
              <w:contextualSpacing/>
              <w:jc w:val="both"/>
              <w:rPr>
                <w:rFonts w:ascii="Times New Roman" w:hAnsi="Times New Roman" w:cs="Times New Roman"/>
                <w:sz w:val="24"/>
                <w:szCs w:val="24"/>
              </w:rPr>
            </w:pPr>
            <w:r w:rsidRPr="00D5075B">
              <w:rPr>
                <w:rFonts w:ascii="Times New Roman" w:hAnsi="Times New Roman" w:cs="Times New Roman"/>
                <w:bCs/>
                <w:sz w:val="24"/>
                <w:szCs w:val="24"/>
              </w:rPr>
              <w:t>Участникът декларира възможността за предоставяне на услугата и подробно описва нейното  действие.</w:t>
            </w:r>
          </w:p>
          <w:p w:rsidR="00D5075B" w:rsidRPr="00D5075B" w:rsidRDefault="00D5075B" w:rsidP="00D5075B">
            <w:pPr>
              <w:numPr>
                <w:ilvl w:val="1"/>
                <w:numId w:val="4"/>
              </w:numPr>
              <w:shd w:val="clear" w:color="auto" w:fill="FFFFFF"/>
              <w:tabs>
                <w:tab w:val="left" w:pos="993"/>
                <w:tab w:val="left" w:pos="1382"/>
              </w:tabs>
              <w:spacing w:after="0" w:line="240" w:lineRule="auto"/>
              <w:contextualSpacing/>
              <w:jc w:val="both"/>
              <w:rPr>
                <w:rFonts w:ascii="Times New Roman" w:hAnsi="Times New Roman" w:cs="Times New Roman"/>
                <w:sz w:val="24"/>
                <w:szCs w:val="24"/>
              </w:rPr>
            </w:pPr>
            <w:r w:rsidRPr="00D5075B">
              <w:rPr>
                <w:rFonts w:ascii="Times New Roman" w:hAnsi="Times New Roman" w:cs="Times New Roman"/>
                <w:sz w:val="24"/>
                <w:szCs w:val="24"/>
              </w:rPr>
              <w:t>Възложителят си запазва правото за проверка работата на услугата. При поискване Участникът е длъжен да я демонстрира. В случай на неуспех или отказ се отстранява от процедурата.</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lang w:val="ru-RU"/>
              </w:rPr>
            </w:pPr>
          </w:p>
        </w:tc>
        <w:tc>
          <w:tcPr>
            <w:tcW w:w="8538" w:type="dxa"/>
          </w:tcPr>
          <w:p w:rsidR="00D5075B" w:rsidRPr="00D5075B" w:rsidRDefault="00D5075B" w:rsidP="000B6A60">
            <w:pPr>
              <w:jc w:val="both"/>
              <w:rPr>
                <w:rFonts w:ascii="Times New Roman" w:hAnsi="Times New Roman" w:cs="Times New Roman"/>
                <w:sz w:val="24"/>
                <w:szCs w:val="24"/>
                <w:lang w:val="ru-RU"/>
              </w:rPr>
            </w:pPr>
            <w:proofErr w:type="spellStart"/>
            <w:r w:rsidRPr="00D5075B">
              <w:rPr>
                <w:rFonts w:ascii="Times New Roman" w:hAnsi="Times New Roman" w:cs="Times New Roman"/>
                <w:sz w:val="24"/>
                <w:szCs w:val="24"/>
                <w:lang w:val="ru-RU"/>
              </w:rPr>
              <w:t>Определеният</w:t>
            </w:r>
            <w:proofErr w:type="spellEnd"/>
            <w:r w:rsidRPr="00D5075B">
              <w:rPr>
                <w:rFonts w:ascii="Times New Roman" w:hAnsi="Times New Roman" w:cs="Times New Roman"/>
                <w:sz w:val="24"/>
                <w:szCs w:val="24"/>
                <w:lang w:val="ru-RU"/>
              </w:rPr>
              <w:t xml:space="preserve"> за </w:t>
            </w:r>
            <w:proofErr w:type="spellStart"/>
            <w:r w:rsidRPr="00D5075B">
              <w:rPr>
                <w:rFonts w:ascii="Times New Roman" w:hAnsi="Times New Roman" w:cs="Times New Roman"/>
                <w:sz w:val="24"/>
                <w:szCs w:val="24"/>
                <w:lang w:val="ru-RU"/>
              </w:rPr>
              <w:t>изпълнител</w:t>
            </w:r>
            <w:proofErr w:type="spellEnd"/>
            <w:r w:rsidRPr="00D5075B">
              <w:rPr>
                <w:rFonts w:ascii="Times New Roman" w:hAnsi="Times New Roman" w:cs="Times New Roman"/>
                <w:sz w:val="24"/>
                <w:szCs w:val="24"/>
                <w:lang w:val="ru-RU"/>
              </w:rPr>
              <w:t xml:space="preserve"> участник </w:t>
            </w:r>
            <w:proofErr w:type="spellStart"/>
            <w:r w:rsidRPr="00D5075B">
              <w:rPr>
                <w:rFonts w:ascii="Times New Roman" w:hAnsi="Times New Roman" w:cs="Times New Roman"/>
                <w:sz w:val="24"/>
                <w:szCs w:val="24"/>
                <w:lang w:val="ru-RU"/>
              </w:rPr>
              <w:t>предоставя</w:t>
            </w:r>
            <w:proofErr w:type="spellEnd"/>
            <w:r w:rsidRPr="00D5075B">
              <w:rPr>
                <w:rFonts w:ascii="Times New Roman" w:hAnsi="Times New Roman" w:cs="Times New Roman"/>
                <w:sz w:val="24"/>
                <w:szCs w:val="24"/>
                <w:lang w:val="ru-RU"/>
              </w:rPr>
              <w:t xml:space="preserve"> на  </w:t>
            </w:r>
            <w:r w:rsidRPr="00D5075B">
              <w:rPr>
                <w:rFonts w:ascii="Times New Roman" w:hAnsi="Times New Roman" w:cs="Times New Roman"/>
                <w:sz w:val="24"/>
                <w:szCs w:val="24"/>
              </w:rPr>
              <w:t>Община Русе</w:t>
            </w:r>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безвъзмездно</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детайлизирана</w:t>
            </w:r>
            <w:proofErr w:type="spellEnd"/>
            <w:r w:rsidRPr="00D5075B">
              <w:rPr>
                <w:rFonts w:ascii="Times New Roman" w:hAnsi="Times New Roman" w:cs="Times New Roman"/>
                <w:sz w:val="24"/>
                <w:szCs w:val="24"/>
                <w:lang w:val="ru-RU"/>
              </w:rPr>
              <w:t xml:space="preserve"> сметка за </w:t>
            </w:r>
            <w:proofErr w:type="spellStart"/>
            <w:r w:rsidRPr="00D5075B">
              <w:rPr>
                <w:rFonts w:ascii="Times New Roman" w:hAnsi="Times New Roman" w:cs="Times New Roman"/>
                <w:sz w:val="24"/>
                <w:szCs w:val="24"/>
                <w:lang w:val="ru-RU"/>
              </w:rPr>
              <w:t>ползваните</w:t>
            </w:r>
            <w:proofErr w:type="spellEnd"/>
            <w:r w:rsidRPr="00D5075B">
              <w:rPr>
                <w:rFonts w:ascii="Times New Roman" w:hAnsi="Times New Roman" w:cs="Times New Roman"/>
                <w:sz w:val="24"/>
                <w:szCs w:val="24"/>
                <w:lang w:val="ru-RU"/>
              </w:rPr>
              <w:t xml:space="preserve"> услуги </w:t>
            </w:r>
            <w:proofErr w:type="spellStart"/>
            <w:r w:rsidRPr="00D5075B">
              <w:rPr>
                <w:rFonts w:ascii="Times New Roman" w:hAnsi="Times New Roman" w:cs="Times New Roman"/>
                <w:sz w:val="24"/>
                <w:szCs w:val="24"/>
                <w:lang w:val="ru-RU"/>
              </w:rPr>
              <w:t>заедно</w:t>
            </w:r>
            <w:proofErr w:type="spellEnd"/>
            <w:r w:rsidRPr="00D5075B">
              <w:rPr>
                <w:rFonts w:ascii="Times New Roman" w:hAnsi="Times New Roman" w:cs="Times New Roman"/>
                <w:sz w:val="24"/>
                <w:szCs w:val="24"/>
                <w:lang w:val="ru-RU"/>
              </w:rPr>
              <w:t xml:space="preserve"> </w:t>
            </w:r>
            <w:proofErr w:type="gramStart"/>
            <w:r w:rsidRPr="00D5075B">
              <w:rPr>
                <w:rFonts w:ascii="Times New Roman" w:hAnsi="Times New Roman" w:cs="Times New Roman"/>
                <w:sz w:val="24"/>
                <w:szCs w:val="24"/>
                <w:lang w:val="ru-RU"/>
              </w:rPr>
              <w:t>с</w:t>
            </w:r>
            <w:proofErr w:type="gramEnd"/>
            <w:r w:rsidRPr="00D5075B">
              <w:rPr>
                <w:rFonts w:ascii="Times New Roman" w:hAnsi="Times New Roman" w:cs="Times New Roman"/>
                <w:sz w:val="24"/>
                <w:szCs w:val="24"/>
                <w:lang w:val="ru-RU"/>
              </w:rPr>
              <w:t xml:space="preserve"> фактура;</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lang w:val="ru-RU"/>
              </w:rPr>
            </w:pPr>
          </w:p>
        </w:tc>
        <w:tc>
          <w:tcPr>
            <w:tcW w:w="8538" w:type="dxa"/>
          </w:tcPr>
          <w:p w:rsidR="00D5075B" w:rsidRPr="00D5075B" w:rsidRDefault="00D5075B" w:rsidP="000B6A60">
            <w:pPr>
              <w:jc w:val="both"/>
              <w:rPr>
                <w:rFonts w:ascii="Times New Roman" w:hAnsi="Times New Roman" w:cs="Times New Roman"/>
                <w:sz w:val="24"/>
                <w:szCs w:val="24"/>
                <w:lang w:val="ru-RU"/>
              </w:rPr>
            </w:pPr>
            <w:proofErr w:type="spellStart"/>
            <w:proofErr w:type="gramStart"/>
            <w:r w:rsidRPr="00D5075B">
              <w:rPr>
                <w:rFonts w:ascii="Times New Roman" w:hAnsi="Times New Roman" w:cs="Times New Roman"/>
                <w:sz w:val="24"/>
                <w:szCs w:val="24"/>
                <w:lang w:val="ru-RU"/>
              </w:rPr>
              <w:t>Детайлизираната</w:t>
            </w:r>
            <w:proofErr w:type="spellEnd"/>
            <w:r w:rsidRPr="00D5075B">
              <w:rPr>
                <w:rFonts w:ascii="Times New Roman" w:hAnsi="Times New Roman" w:cs="Times New Roman"/>
                <w:sz w:val="24"/>
                <w:szCs w:val="24"/>
                <w:lang w:val="ru-RU"/>
              </w:rPr>
              <w:t xml:space="preserve"> сметка </w:t>
            </w:r>
            <w:proofErr w:type="spellStart"/>
            <w:r w:rsidRPr="00D5075B">
              <w:rPr>
                <w:rFonts w:ascii="Times New Roman" w:hAnsi="Times New Roman" w:cs="Times New Roman"/>
                <w:sz w:val="24"/>
                <w:szCs w:val="24"/>
                <w:lang w:val="ru-RU"/>
              </w:rPr>
              <w:t>следва</w:t>
            </w:r>
            <w:proofErr w:type="spellEnd"/>
            <w:r w:rsidRPr="00D5075B">
              <w:rPr>
                <w:rFonts w:ascii="Times New Roman" w:hAnsi="Times New Roman" w:cs="Times New Roman"/>
                <w:sz w:val="24"/>
                <w:szCs w:val="24"/>
                <w:lang w:val="ru-RU"/>
              </w:rPr>
              <w:t xml:space="preserve"> да </w:t>
            </w:r>
            <w:proofErr w:type="spellStart"/>
            <w:r w:rsidRPr="00D5075B">
              <w:rPr>
                <w:rFonts w:ascii="Times New Roman" w:hAnsi="Times New Roman" w:cs="Times New Roman"/>
                <w:sz w:val="24"/>
                <w:szCs w:val="24"/>
                <w:lang w:val="ru-RU"/>
              </w:rPr>
              <w:t>съдържа</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най-малко</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следната</w:t>
            </w:r>
            <w:proofErr w:type="spellEnd"/>
            <w:r w:rsidRPr="00D5075B">
              <w:rPr>
                <w:rFonts w:ascii="Times New Roman" w:hAnsi="Times New Roman" w:cs="Times New Roman"/>
                <w:sz w:val="24"/>
                <w:szCs w:val="24"/>
                <w:lang w:val="ru-RU"/>
              </w:rPr>
              <w:t xml:space="preserve"> информация: </w:t>
            </w:r>
            <w:proofErr w:type="spellStart"/>
            <w:r w:rsidRPr="00D5075B">
              <w:rPr>
                <w:rFonts w:ascii="Times New Roman" w:hAnsi="Times New Roman" w:cs="Times New Roman"/>
                <w:sz w:val="24"/>
                <w:szCs w:val="24"/>
                <w:lang w:val="ru-RU"/>
              </w:rPr>
              <w:t>всички</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видове</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ползвани</w:t>
            </w:r>
            <w:proofErr w:type="spellEnd"/>
            <w:r w:rsidRPr="00D5075B">
              <w:rPr>
                <w:rFonts w:ascii="Times New Roman" w:hAnsi="Times New Roman" w:cs="Times New Roman"/>
                <w:sz w:val="24"/>
                <w:szCs w:val="24"/>
                <w:lang w:val="ru-RU"/>
              </w:rPr>
              <w:t xml:space="preserve"> услуги </w:t>
            </w:r>
            <w:proofErr w:type="spellStart"/>
            <w:r w:rsidRPr="00D5075B">
              <w:rPr>
                <w:rFonts w:ascii="Times New Roman" w:hAnsi="Times New Roman" w:cs="Times New Roman"/>
                <w:sz w:val="24"/>
                <w:szCs w:val="24"/>
                <w:lang w:val="ru-RU"/>
              </w:rPr>
              <w:t>през</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разплащателния</w:t>
            </w:r>
            <w:proofErr w:type="spellEnd"/>
            <w:r w:rsidRPr="00D5075B">
              <w:rPr>
                <w:rFonts w:ascii="Times New Roman" w:hAnsi="Times New Roman" w:cs="Times New Roman"/>
                <w:sz w:val="24"/>
                <w:szCs w:val="24"/>
                <w:lang w:val="ru-RU"/>
              </w:rPr>
              <w:t xml:space="preserve"> период, </w:t>
            </w:r>
            <w:proofErr w:type="spellStart"/>
            <w:r w:rsidRPr="00D5075B">
              <w:rPr>
                <w:rFonts w:ascii="Times New Roman" w:hAnsi="Times New Roman" w:cs="Times New Roman"/>
                <w:sz w:val="24"/>
                <w:szCs w:val="24"/>
                <w:lang w:val="ru-RU"/>
              </w:rPr>
              <w:t>брой</w:t>
            </w:r>
            <w:proofErr w:type="spellEnd"/>
            <w:r w:rsidRPr="00D5075B">
              <w:rPr>
                <w:rFonts w:ascii="Times New Roman" w:hAnsi="Times New Roman" w:cs="Times New Roman"/>
                <w:sz w:val="24"/>
                <w:szCs w:val="24"/>
                <w:lang w:val="ru-RU"/>
              </w:rPr>
              <w:t xml:space="preserve"> на </w:t>
            </w:r>
            <w:proofErr w:type="spellStart"/>
            <w:r w:rsidRPr="00D5075B">
              <w:rPr>
                <w:rFonts w:ascii="Times New Roman" w:hAnsi="Times New Roman" w:cs="Times New Roman"/>
                <w:sz w:val="24"/>
                <w:szCs w:val="24"/>
                <w:lang w:val="ru-RU"/>
              </w:rPr>
              <w:t>ползваните</w:t>
            </w:r>
            <w:proofErr w:type="spellEnd"/>
            <w:r w:rsidRPr="00D5075B">
              <w:rPr>
                <w:rFonts w:ascii="Times New Roman" w:hAnsi="Times New Roman" w:cs="Times New Roman"/>
                <w:sz w:val="24"/>
                <w:szCs w:val="24"/>
                <w:lang w:val="ru-RU"/>
              </w:rPr>
              <w:t xml:space="preserve"> услуги, обща </w:t>
            </w:r>
            <w:proofErr w:type="spellStart"/>
            <w:r w:rsidRPr="00D5075B">
              <w:rPr>
                <w:rFonts w:ascii="Times New Roman" w:hAnsi="Times New Roman" w:cs="Times New Roman"/>
                <w:sz w:val="24"/>
                <w:szCs w:val="24"/>
                <w:lang w:val="ru-RU"/>
              </w:rPr>
              <w:t>стойност</w:t>
            </w:r>
            <w:proofErr w:type="spellEnd"/>
            <w:r w:rsidRPr="00D5075B">
              <w:rPr>
                <w:rFonts w:ascii="Times New Roman" w:hAnsi="Times New Roman" w:cs="Times New Roman"/>
                <w:sz w:val="24"/>
                <w:szCs w:val="24"/>
                <w:lang w:val="ru-RU"/>
              </w:rPr>
              <w:t xml:space="preserve"> на </w:t>
            </w:r>
            <w:proofErr w:type="spellStart"/>
            <w:r w:rsidRPr="00D5075B">
              <w:rPr>
                <w:rFonts w:ascii="Times New Roman" w:hAnsi="Times New Roman" w:cs="Times New Roman"/>
                <w:sz w:val="24"/>
                <w:szCs w:val="24"/>
                <w:lang w:val="ru-RU"/>
              </w:rPr>
              <w:t>всеки</w:t>
            </w:r>
            <w:proofErr w:type="spellEnd"/>
            <w:r w:rsidRPr="00D5075B">
              <w:rPr>
                <w:rFonts w:ascii="Times New Roman" w:hAnsi="Times New Roman" w:cs="Times New Roman"/>
                <w:sz w:val="24"/>
                <w:szCs w:val="24"/>
                <w:lang w:val="ru-RU"/>
              </w:rPr>
              <w:t xml:space="preserve"> вид </w:t>
            </w:r>
            <w:proofErr w:type="spellStart"/>
            <w:r w:rsidRPr="00D5075B">
              <w:rPr>
                <w:rFonts w:ascii="Times New Roman" w:hAnsi="Times New Roman" w:cs="Times New Roman"/>
                <w:sz w:val="24"/>
                <w:szCs w:val="24"/>
                <w:lang w:val="ru-RU"/>
              </w:rPr>
              <w:t>ползвани</w:t>
            </w:r>
            <w:proofErr w:type="spellEnd"/>
            <w:r w:rsidRPr="00D5075B">
              <w:rPr>
                <w:rFonts w:ascii="Times New Roman" w:hAnsi="Times New Roman" w:cs="Times New Roman"/>
                <w:sz w:val="24"/>
                <w:szCs w:val="24"/>
                <w:lang w:val="ru-RU"/>
              </w:rPr>
              <w:t xml:space="preserve"> услуги, общ размер на </w:t>
            </w:r>
            <w:proofErr w:type="spellStart"/>
            <w:r w:rsidRPr="00D5075B">
              <w:rPr>
                <w:rFonts w:ascii="Times New Roman" w:hAnsi="Times New Roman" w:cs="Times New Roman"/>
                <w:sz w:val="24"/>
                <w:szCs w:val="24"/>
                <w:lang w:val="ru-RU"/>
              </w:rPr>
              <w:t>сметката</w:t>
            </w:r>
            <w:proofErr w:type="spellEnd"/>
            <w:r w:rsidRPr="00D5075B">
              <w:rPr>
                <w:rFonts w:ascii="Times New Roman" w:hAnsi="Times New Roman" w:cs="Times New Roman"/>
                <w:sz w:val="24"/>
                <w:szCs w:val="24"/>
                <w:lang w:val="ru-RU"/>
              </w:rPr>
              <w:t xml:space="preserve">, размер на </w:t>
            </w:r>
            <w:proofErr w:type="spellStart"/>
            <w:r w:rsidRPr="00D5075B">
              <w:rPr>
                <w:rFonts w:ascii="Times New Roman" w:hAnsi="Times New Roman" w:cs="Times New Roman"/>
                <w:sz w:val="24"/>
                <w:szCs w:val="24"/>
                <w:lang w:val="ru-RU"/>
              </w:rPr>
              <w:t>данъчните</w:t>
            </w:r>
            <w:proofErr w:type="spellEnd"/>
            <w:r w:rsidRPr="00D5075B">
              <w:rPr>
                <w:rFonts w:ascii="Times New Roman" w:hAnsi="Times New Roman" w:cs="Times New Roman"/>
                <w:sz w:val="24"/>
                <w:szCs w:val="24"/>
                <w:lang w:val="ru-RU"/>
              </w:rPr>
              <w:t xml:space="preserve"> начисления </w:t>
            </w:r>
            <w:proofErr w:type="spellStart"/>
            <w:r w:rsidRPr="00D5075B">
              <w:rPr>
                <w:rFonts w:ascii="Times New Roman" w:hAnsi="Times New Roman" w:cs="Times New Roman"/>
                <w:sz w:val="24"/>
                <w:szCs w:val="24"/>
                <w:lang w:val="ru-RU"/>
              </w:rPr>
              <w:t>върху</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сметката</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изразен</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както</w:t>
            </w:r>
            <w:proofErr w:type="spellEnd"/>
            <w:r w:rsidRPr="00D5075B">
              <w:rPr>
                <w:rFonts w:ascii="Times New Roman" w:hAnsi="Times New Roman" w:cs="Times New Roman"/>
                <w:sz w:val="24"/>
                <w:szCs w:val="24"/>
                <w:lang w:val="ru-RU"/>
              </w:rPr>
              <w:t xml:space="preserve"> в </w:t>
            </w:r>
            <w:proofErr w:type="spellStart"/>
            <w:r w:rsidRPr="00D5075B">
              <w:rPr>
                <w:rFonts w:ascii="Times New Roman" w:hAnsi="Times New Roman" w:cs="Times New Roman"/>
                <w:sz w:val="24"/>
                <w:szCs w:val="24"/>
                <w:lang w:val="ru-RU"/>
              </w:rPr>
              <w:t>проценти</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към</w:t>
            </w:r>
            <w:proofErr w:type="spellEnd"/>
            <w:r w:rsidRPr="00D5075B">
              <w:rPr>
                <w:rFonts w:ascii="Times New Roman" w:hAnsi="Times New Roman" w:cs="Times New Roman"/>
                <w:sz w:val="24"/>
                <w:szCs w:val="24"/>
                <w:lang w:val="ru-RU"/>
              </w:rPr>
              <w:t xml:space="preserve"> размера на </w:t>
            </w:r>
            <w:proofErr w:type="spellStart"/>
            <w:r w:rsidRPr="00D5075B">
              <w:rPr>
                <w:rFonts w:ascii="Times New Roman" w:hAnsi="Times New Roman" w:cs="Times New Roman"/>
                <w:sz w:val="24"/>
                <w:szCs w:val="24"/>
                <w:lang w:val="ru-RU"/>
              </w:rPr>
              <w:t>сметката</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така</w:t>
            </w:r>
            <w:proofErr w:type="spellEnd"/>
            <w:r w:rsidRPr="00D5075B">
              <w:rPr>
                <w:rFonts w:ascii="Times New Roman" w:hAnsi="Times New Roman" w:cs="Times New Roman"/>
                <w:sz w:val="24"/>
                <w:szCs w:val="24"/>
                <w:lang w:val="ru-RU"/>
              </w:rPr>
              <w:t xml:space="preserve"> и в </w:t>
            </w:r>
            <w:proofErr w:type="spellStart"/>
            <w:r w:rsidRPr="00D5075B">
              <w:rPr>
                <w:rFonts w:ascii="Times New Roman" w:hAnsi="Times New Roman" w:cs="Times New Roman"/>
                <w:sz w:val="24"/>
                <w:szCs w:val="24"/>
                <w:lang w:val="ru-RU"/>
              </w:rPr>
              <w:t>абсолютни</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стойности</w:t>
            </w:r>
            <w:proofErr w:type="spellEnd"/>
            <w:r w:rsidRPr="00D5075B">
              <w:rPr>
                <w:rFonts w:ascii="Times New Roman" w:hAnsi="Times New Roman" w:cs="Times New Roman"/>
                <w:sz w:val="24"/>
                <w:szCs w:val="24"/>
                <w:lang w:val="ru-RU"/>
              </w:rPr>
              <w:t xml:space="preserve">, размер на </w:t>
            </w:r>
            <w:proofErr w:type="spellStart"/>
            <w:r w:rsidRPr="00D5075B">
              <w:rPr>
                <w:rFonts w:ascii="Times New Roman" w:hAnsi="Times New Roman" w:cs="Times New Roman"/>
                <w:sz w:val="24"/>
                <w:szCs w:val="24"/>
                <w:lang w:val="ru-RU"/>
              </w:rPr>
              <w:t>договорените</w:t>
            </w:r>
            <w:proofErr w:type="spellEnd"/>
            <w:r w:rsidRPr="00D5075B">
              <w:rPr>
                <w:rFonts w:ascii="Times New Roman" w:hAnsi="Times New Roman" w:cs="Times New Roman"/>
                <w:sz w:val="24"/>
                <w:szCs w:val="24"/>
                <w:lang w:val="ru-RU"/>
              </w:rPr>
              <w:t xml:space="preserve"> отчисления, общ размер на </w:t>
            </w:r>
            <w:proofErr w:type="spellStart"/>
            <w:r w:rsidRPr="00D5075B">
              <w:rPr>
                <w:rFonts w:ascii="Times New Roman" w:hAnsi="Times New Roman" w:cs="Times New Roman"/>
                <w:sz w:val="24"/>
                <w:szCs w:val="24"/>
                <w:lang w:val="ru-RU"/>
              </w:rPr>
              <w:t>дължимата</w:t>
            </w:r>
            <w:proofErr w:type="spellEnd"/>
            <w:r w:rsidRPr="00D5075B">
              <w:rPr>
                <w:rFonts w:ascii="Times New Roman" w:hAnsi="Times New Roman" w:cs="Times New Roman"/>
                <w:sz w:val="24"/>
                <w:szCs w:val="24"/>
                <w:lang w:val="ru-RU"/>
              </w:rPr>
              <w:t xml:space="preserve"> сума без ДДС</w:t>
            </w:r>
            <w:proofErr w:type="gramEnd"/>
            <w:r w:rsidRPr="00D5075B">
              <w:rPr>
                <w:rFonts w:ascii="Times New Roman" w:hAnsi="Times New Roman" w:cs="Times New Roman"/>
                <w:sz w:val="24"/>
                <w:szCs w:val="24"/>
                <w:lang w:val="ru-RU"/>
              </w:rPr>
              <w:t xml:space="preserve"> и с ДДС. </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lang w:val="ru-RU"/>
              </w:rPr>
            </w:pPr>
          </w:p>
        </w:tc>
        <w:tc>
          <w:tcPr>
            <w:tcW w:w="8538" w:type="dxa"/>
          </w:tcPr>
          <w:p w:rsidR="00D5075B" w:rsidRPr="00D5075B" w:rsidRDefault="00D5075B" w:rsidP="000B6A60">
            <w:pPr>
              <w:jc w:val="both"/>
              <w:rPr>
                <w:rFonts w:ascii="Times New Roman" w:hAnsi="Times New Roman" w:cs="Times New Roman"/>
                <w:sz w:val="24"/>
                <w:szCs w:val="24"/>
                <w:lang w:val="ru-RU"/>
              </w:rPr>
            </w:pPr>
            <w:r w:rsidRPr="00D5075B">
              <w:rPr>
                <w:rFonts w:ascii="Times New Roman" w:hAnsi="Times New Roman" w:cs="Times New Roman"/>
                <w:sz w:val="24"/>
                <w:szCs w:val="24"/>
              </w:rPr>
              <w:t xml:space="preserve">Предоставяне на подробно месечно извлечение, както на електронен, така и на хартиен носител - по отделно по клиентски номера и услуги за групата на Възложителя. 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национални, международни, входящ и изходящ </w:t>
            </w:r>
            <w:proofErr w:type="spellStart"/>
            <w:r w:rsidRPr="00D5075B">
              <w:rPr>
                <w:rFonts w:ascii="Times New Roman" w:hAnsi="Times New Roman" w:cs="Times New Roman"/>
                <w:sz w:val="24"/>
                <w:szCs w:val="24"/>
              </w:rPr>
              <w:t>роуминг</w:t>
            </w:r>
            <w:proofErr w:type="spellEnd"/>
            <w:r w:rsidRPr="00D5075B">
              <w:rPr>
                <w:rFonts w:ascii="Times New Roman" w:hAnsi="Times New Roman" w:cs="Times New Roman"/>
                <w:sz w:val="24"/>
                <w:szCs w:val="24"/>
              </w:rPr>
              <w:t>, както и разговори към други мобилни мрежи (за всяка друга мрежа), както и при поискване детайлизирана справка за изходящи разговори – за всеки проведен разговор от всеки абонатен номер;</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lang w:val="ru-RU"/>
              </w:rPr>
            </w:pPr>
          </w:p>
        </w:tc>
        <w:tc>
          <w:tcPr>
            <w:tcW w:w="8538" w:type="dxa"/>
          </w:tcPr>
          <w:p w:rsidR="00D5075B" w:rsidRPr="00D5075B" w:rsidRDefault="00D5075B" w:rsidP="000B6A60">
            <w:pPr>
              <w:jc w:val="both"/>
              <w:rPr>
                <w:rFonts w:ascii="Times New Roman" w:hAnsi="Times New Roman" w:cs="Times New Roman"/>
                <w:sz w:val="24"/>
                <w:szCs w:val="24"/>
                <w:lang w:val="en-US"/>
              </w:rPr>
            </w:pPr>
            <w:proofErr w:type="spellStart"/>
            <w:proofErr w:type="gramStart"/>
            <w:r w:rsidRPr="00D5075B">
              <w:rPr>
                <w:rFonts w:ascii="Times New Roman" w:hAnsi="Times New Roman" w:cs="Times New Roman"/>
                <w:sz w:val="24"/>
                <w:szCs w:val="24"/>
                <w:lang w:val="ru-RU"/>
              </w:rPr>
              <w:t>Избраният</w:t>
            </w:r>
            <w:proofErr w:type="spellEnd"/>
            <w:r w:rsidRPr="00D5075B">
              <w:rPr>
                <w:rFonts w:ascii="Times New Roman" w:hAnsi="Times New Roman" w:cs="Times New Roman"/>
                <w:sz w:val="24"/>
                <w:szCs w:val="24"/>
                <w:lang w:val="ru-RU"/>
              </w:rPr>
              <w:t xml:space="preserve"> за </w:t>
            </w:r>
            <w:proofErr w:type="spellStart"/>
            <w:r w:rsidRPr="00D5075B">
              <w:rPr>
                <w:rFonts w:ascii="Times New Roman" w:hAnsi="Times New Roman" w:cs="Times New Roman"/>
                <w:sz w:val="24"/>
                <w:szCs w:val="24"/>
                <w:lang w:val="ru-RU"/>
              </w:rPr>
              <w:t>Изпълнител</w:t>
            </w:r>
            <w:proofErr w:type="spellEnd"/>
            <w:r w:rsidRPr="00D5075B">
              <w:rPr>
                <w:rFonts w:ascii="Times New Roman" w:hAnsi="Times New Roman" w:cs="Times New Roman"/>
                <w:sz w:val="24"/>
                <w:szCs w:val="24"/>
                <w:lang w:val="ru-RU"/>
              </w:rPr>
              <w:t xml:space="preserve"> по </w:t>
            </w:r>
            <w:proofErr w:type="spellStart"/>
            <w:r w:rsidRPr="00D5075B">
              <w:rPr>
                <w:rFonts w:ascii="Times New Roman" w:hAnsi="Times New Roman" w:cs="Times New Roman"/>
                <w:sz w:val="24"/>
                <w:szCs w:val="24"/>
                <w:lang w:val="ru-RU"/>
              </w:rPr>
              <w:t>настоящата</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обществена</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поръчка</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следва</w:t>
            </w:r>
            <w:proofErr w:type="spellEnd"/>
            <w:r w:rsidRPr="00D5075B">
              <w:rPr>
                <w:rFonts w:ascii="Times New Roman" w:hAnsi="Times New Roman" w:cs="Times New Roman"/>
                <w:sz w:val="24"/>
                <w:szCs w:val="24"/>
                <w:lang w:val="ru-RU"/>
              </w:rPr>
              <w:t xml:space="preserve"> да </w:t>
            </w:r>
            <w:proofErr w:type="spellStart"/>
            <w:r w:rsidRPr="00D5075B">
              <w:rPr>
                <w:rFonts w:ascii="Times New Roman" w:hAnsi="Times New Roman" w:cs="Times New Roman"/>
                <w:sz w:val="24"/>
                <w:szCs w:val="24"/>
                <w:lang w:val="ru-RU"/>
              </w:rPr>
              <w:t>предостави</w:t>
            </w:r>
            <w:proofErr w:type="spellEnd"/>
            <w:r w:rsidRPr="00D5075B">
              <w:rPr>
                <w:rFonts w:ascii="Times New Roman" w:hAnsi="Times New Roman" w:cs="Times New Roman"/>
                <w:sz w:val="24"/>
                <w:szCs w:val="24"/>
                <w:lang w:val="ru-RU"/>
              </w:rPr>
              <w:t xml:space="preserve"> на </w:t>
            </w:r>
            <w:proofErr w:type="spellStart"/>
            <w:r w:rsidRPr="00D5075B">
              <w:rPr>
                <w:rFonts w:ascii="Times New Roman" w:hAnsi="Times New Roman" w:cs="Times New Roman"/>
                <w:sz w:val="24"/>
                <w:szCs w:val="24"/>
                <w:lang w:val="ru-RU"/>
              </w:rPr>
              <w:t>оторизиран</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представител</w:t>
            </w:r>
            <w:proofErr w:type="spellEnd"/>
            <w:r w:rsidRPr="00D5075B">
              <w:rPr>
                <w:rFonts w:ascii="Times New Roman" w:hAnsi="Times New Roman" w:cs="Times New Roman"/>
                <w:sz w:val="24"/>
                <w:szCs w:val="24"/>
                <w:lang w:val="ru-RU"/>
              </w:rPr>
              <w:t xml:space="preserve"> на  </w:t>
            </w:r>
            <w:r w:rsidRPr="00D5075B">
              <w:rPr>
                <w:rFonts w:ascii="Times New Roman" w:hAnsi="Times New Roman" w:cs="Times New Roman"/>
                <w:sz w:val="24"/>
                <w:szCs w:val="24"/>
              </w:rPr>
              <w:t>Община Русе</w:t>
            </w:r>
            <w:r w:rsidRPr="00D5075B">
              <w:rPr>
                <w:rFonts w:ascii="Times New Roman" w:hAnsi="Times New Roman" w:cs="Times New Roman"/>
                <w:sz w:val="24"/>
                <w:szCs w:val="24"/>
                <w:lang w:val="ru-RU"/>
              </w:rPr>
              <w:t xml:space="preserve"> права за </w:t>
            </w:r>
            <w:proofErr w:type="spellStart"/>
            <w:r w:rsidRPr="00D5075B">
              <w:rPr>
                <w:rFonts w:ascii="Times New Roman" w:hAnsi="Times New Roman" w:cs="Times New Roman"/>
                <w:sz w:val="24"/>
                <w:szCs w:val="24"/>
                <w:lang w:val="ru-RU"/>
              </w:rPr>
              <w:t>достъп</w:t>
            </w:r>
            <w:proofErr w:type="spellEnd"/>
            <w:r w:rsidRPr="00D5075B">
              <w:rPr>
                <w:rFonts w:ascii="Times New Roman" w:hAnsi="Times New Roman" w:cs="Times New Roman"/>
                <w:sz w:val="24"/>
                <w:szCs w:val="24"/>
                <w:lang w:val="ru-RU"/>
              </w:rPr>
              <w:t xml:space="preserve"> до </w:t>
            </w:r>
            <w:proofErr w:type="spellStart"/>
            <w:r w:rsidRPr="00D5075B">
              <w:rPr>
                <w:rFonts w:ascii="Times New Roman" w:hAnsi="Times New Roman" w:cs="Times New Roman"/>
                <w:sz w:val="24"/>
                <w:szCs w:val="24"/>
                <w:lang w:val="ru-RU"/>
              </w:rPr>
              <w:t>своята</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информационна</w:t>
            </w:r>
            <w:proofErr w:type="spellEnd"/>
            <w:r w:rsidRPr="00D5075B">
              <w:rPr>
                <w:rFonts w:ascii="Times New Roman" w:hAnsi="Times New Roman" w:cs="Times New Roman"/>
                <w:sz w:val="24"/>
                <w:szCs w:val="24"/>
                <w:lang w:val="ru-RU"/>
              </w:rPr>
              <w:t xml:space="preserve"> система за </w:t>
            </w:r>
            <w:proofErr w:type="spellStart"/>
            <w:r w:rsidRPr="00D5075B">
              <w:rPr>
                <w:rFonts w:ascii="Times New Roman" w:hAnsi="Times New Roman" w:cs="Times New Roman"/>
                <w:sz w:val="24"/>
                <w:szCs w:val="24"/>
                <w:lang w:val="ru-RU"/>
              </w:rPr>
              <w:t>извършване</w:t>
            </w:r>
            <w:proofErr w:type="spellEnd"/>
            <w:r w:rsidRPr="00D5075B">
              <w:rPr>
                <w:rFonts w:ascii="Times New Roman" w:hAnsi="Times New Roman" w:cs="Times New Roman"/>
                <w:sz w:val="24"/>
                <w:szCs w:val="24"/>
                <w:lang w:val="ru-RU"/>
              </w:rPr>
              <w:t xml:space="preserve"> на </w:t>
            </w:r>
            <w:proofErr w:type="spellStart"/>
            <w:r w:rsidRPr="00D5075B">
              <w:rPr>
                <w:rFonts w:ascii="Times New Roman" w:hAnsi="Times New Roman" w:cs="Times New Roman"/>
                <w:sz w:val="24"/>
                <w:szCs w:val="24"/>
                <w:lang w:val="ru-RU"/>
              </w:rPr>
              <w:t>детайлизирана</w:t>
            </w:r>
            <w:proofErr w:type="spellEnd"/>
            <w:r w:rsidRPr="00D5075B">
              <w:rPr>
                <w:rFonts w:ascii="Times New Roman" w:hAnsi="Times New Roman" w:cs="Times New Roman"/>
                <w:sz w:val="24"/>
                <w:szCs w:val="24"/>
                <w:lang w:val="ru-RU"/>
              </w:rPr>
              <w:t xml:space="preserve"> справка за: всяко </w:t>
            </w:r>
            <w:proofErr w:type="spellStart"/>
            <w:r w:rsidRPr="00D5075B">
              <w:rPr>
                <w:rFonts w:ascii="Times New Roman" w:hAnsi="Times New Roman" w:cs="Times New Roman"/>
                <w:sz w:val="24"/>
                <w:szCs w:val="24"/>
                <w:lang w:val="ru-RU"/>
              </w:rPr>
              <w:t>осъществено</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повикване</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включително</w:t>
            </w:r>
            <w:proofErr w:type="spellEnd"/>
            <w:r w:rsidRPr="00D5075B">
              <w:rPr>
                <w:rFonts w:ascii="Times New Roman" w:hAnsi="Times New Roman" w:cs="Times New Roman"/>
                <w:sz w:val="24"/>
                <w:szCs w:val="24"/>
                <w:lang w:val="ru-RU"/>
              </w:rPr>
              <w:t xml:space="preserve"> за </w:t>
            </w:r>
            <w:proofErr w:type="spellStart"/>
            <w:r w:rsidRPr="00D5075B">
              <w:rPr>
                <w:rFonts w:ascii="Times New Roman" w:hAnsi="Times New Roman" w:cs="Times New Roman"/>
                <w:sz w:val="24"/>
                <w:szCs w:val="24"/>
                <w:lang w:val="ru-RU"/>
              </w:rPr>
              <w:t>осъществени</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повиквания</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към</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безплатни</w:t>
            </w:r>
            <w:proofErr w:type="spellEnd"/>
            <w:r w:rsidRPr="00D5075B">
              <w:rPr>
                <w:rFonts w:ascii="Times New Roman" w:hAnsi="Times New Roman" w:cs="Times New Roman"/>
                <w:sz w:val="24"/>
                <w:szCs w:val="24"/>
                <w:lang w:val="ru-RU"/>
              </w:rPr>
              <w:t xml:space="preserve"> услуги; </w:t>
            </w:r>
            <w:proofErr w:type="spellStart"/>
            <w:r w:rsidRPr="00D5075B">
              <w:rPr>
                <w:rFonts w:ascii="Times New Roman" w:hAnsi="Times New Roman" w:cs="Times New Roman"/>
                <w:sz w:val="24"/>
                <w:szCs w:val="24"/>
                <w:lang w:val="ru-RU"/>
              </w:rPr>
              <w:t>стойността</w:t>
            </w:r>
            <w:proofErr w:type="spellEnd"/>
            <w:r w:rsidRPr="00D5075B">
              <w:rPr>
                <w:rFonts w:ascii="Times New Roman" w:hAnsi="Times New Roman" w:cs="Times New Roman"/>
                <w:sz w:val="24"/>
                <w:szCs w:val="24"/>
                <w:lang w:val="ru-RU"/>
              </w:rPr>
              <w:t xml:space="preserve"> на всяко </w:t>
            </w:r>
            <w:proofErr w:type="spellStart"/>
            <w:r w:rsidRPr="00D5075B">
              <w:rPr>
                <w:rFonts w:ascii="Times New Roman" w:hAnsi="Times New Roman" w:cs="Times New Roman"/>
                <w:sz w:val="24"/>
                <w:szCs w:val="24"/>
                <w:lang w:val="ru-RU"/>
              </w:rPr>
              <w:t>осъществено</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повикване</w:t>
            </w:r>
            <w:proofErr w:type="spellEnd"/>
            <w:r w:rsidRPr="00D5075B">
              <w:rPr>
                <w:rFonts w:ascii="Times New Roman" w:hAnsi="Times New Roman" w:cs="Times New Roman"/>
                <w:sz w:val="24"/>
                <w:szCs w:val="24"/>
                <w:lang w:val="ru-RU"/>
              </w:rPr>
              <w:t>,</w:t>
            </w:r>
            <w:r w:rsidRPr="00D5075B">
              <w:rPr>
                <w:rFonts w:ascii="Times New Roman" w:hAnsi="Times New Roman" w:cs="Times New Roman"/>
                <w:sz w:val="24"/>
                <w:szCs w:val="24"/>
              </w:rPr>
              <w:t xml:space="preserve"> </w:t>
            </w:r>
            <w:proofErr w:type="spellStart"/>
            <w:r w:rsidRPr="00D5075B">
              <w:rPr>
                <w:rFonts w:ascii="Times New Roman" w:hAnsi="Times New Roman" w:cs="Times New Roman"/>
                <w:sz w:val="24"/>
                <w:szCs w:val="24"/>
                <w:lang w:val="ru-RU"/>
              </w:rPr>
              <w:t>датата</w:t>
            </w:r>
            <w:proofErr w:type="spellEnd"/>
            <w:r w:rsidRPr="00D5075B">
              <w:rPr>
                <w:rFonts w:ascii="Times New Roman" w:hAnsi="Times New Roman" w:cs="Times New Roman"/>
                <w:sz w:val="24"/>
                <w:szCs w:val="24"/>
                <w:lang w:val="ru-RU"/>
              </w:rPr>
              <w:t xml:space="preserve">, часа и </w:t>
            </w:r>
            <w:proofErr w:type="spellStart"/>
            <w:r w:rsidRPr="00D5075B">
              <w:rPr>
                <w:rFonts w:ascii="Times New Roman" w:hAnsi="Times New Roman" w:cs="Times New Roman"/>
                <w:sz w:val="24"/>
                <w:szCs w:val="24"/>
                <w:lang w:val="ru-RU"/>
              </w:rPr>
              <w:t>продължителността</w:t>
            </w:r>
            <w:proofErr w:type="spellEnd"/>
            <w:r w:rsidRPr="00D5075B">
              <w:rPr>
                <w:rFonts w:ascii="Times New Roman" w:hAnsi="Times New Roman" w:cs="Times New Roman"/>
                <w:sz w:val="24"/>
                <w:szCs w:val="24"/>
                <w:lang w:val="ru-RU"/>
              </w:rPr>
              <w:t xml:space="preserve"> на всяко </w:t>
            </w:r>
            <w:proofErr w:type="spellStart"/>
            <w:r w:rsidRPr="00D5075B">
              <w:rPr>
                <w:rFonts w:ascii="Times New Roman" w:hAnsi="Times New Roman" w:cs="Times New Roman"/>
                <w:sz w:val="24"/>
                <w:szCs w:val="24"/>
                <w:lang w:val="ru-RU"/>
              </w:rPr>
              <w:t>осъществено</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повикване</w:t>
            </w:r>
            <w:proofErr w:type="spellEnd"/>
            <w:r w:rsidRPr="00D5075B">
              <w:rPr>
                <w:rFonts w:ascii="Times New Roman" w:hAnsi="Times New Roman" w:cs="Times New Roman"/>
                <w:sz w:val="24"/>
                <w:szCs w:val="24"/>
                <w:lang w:val="ru-RU"/>
              </w:rPr>
              <w:t>;</w:t>
            </w:r>
            <w:proofErr w:type="gramEnd"/>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lang w:val="ru-RU"/>
              </w:rPr>
            </w:pPr>
          </w:p>
        </w:tc>
        <w:tc>
          <w:tcPr>
            <w:tcW w:w="8538" w:type="dxa"/>
          </w:tcPr>
          <w:p w:rsidR="00D5075B" w:rsidRPr="00D5075B" w:rsidRDefault="00D5075B" w:rsidP="000B6A60">
            <w:pPr>
              <w:jc w:val="both"/>
              <w:rPr>
                <w:rFonts w:ascii="Times New Roman" w:hAnsi="Times New Roman" w:cs="Times New Roman"/>
                <w:sz w:val="24"/>
                <w:szCs w:val="24"/>
                <w:lang w:val="ru-RU"/>
              </w:rPr>
            </w:pPr>
            <w:r w:rsidRPr="00D5075B">
              <w:rPr>
                <w:rFonts w:ascii="Times New Roman" w:hAnsi="Times New Roman" w:cs="Times New Roman"/>
                <w:sz w:val="24"/>
                <w:szCs w:val="24"/>
              </w:rPr>
              <w:t>Участникът трябва да осигурява непрекъснато предоставяне на описаните в настоящата документация съобщителни услуги, включително и на справочни услуги чрез мрежата си 24 (двадесет и четири) часа в денонощието, 7 (седем) дни в седмицата;</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rPr>
            </w:pPr>
          </w:p>
        </w:tc>
        <w:tc>
          <w:tcPr>
            <w:tcW w:w="8538" w:type="dxa"/>
          </w:tcPr>
          <w:p w:rsidR="00D5075B" w:rsidRPr="00D5075B" w:rsidRDefault="00D5075B" w:rsidP="000B6A60">
            <w:pPr>
              <w:jc w:val="both"/>
              <w:rPr>
                <w:rFonts w:ascii="Times New Roman" w:hAnsi="Times New Roman" w:cs="Times New Roman"/>
                <w:sz w:val="24"/>
                <w:szCs w:val="24"/>
                <w:lang w:val="ru-RU"/>
              </w:rPr>
            </w:pPr>
            <w:r w:rsidRPr="00D5075B">
              <w:rPr>
                <w:rFonts w:ascii="Times New Roman" w:hAnsi="Times New Roman" w:cs="Times New Roman"/>
                <w:sz w:val="24"/>
                <w:szCs w:val="24"/>
              </w:rPr>
              <w:t xml:space="preserve">Качеството на услугите, предоставяни от Участника , трябва да бъде в </w:t>
            </w:r>
            <w:r w:rsidRPr="00D5075B">
              <w:rPr>
                <w:rFonts w:ascii="Times New Roman" w:hAnsi="Times New Roman" w:cs="Times New Roman"/>
                <w:sz w:val="24"/>
                <w:szCs w:val="24"/>
              </w:rPr>
              <w:lastRenderedPageBreak/>
              <w:t xml:space="preserve">съответствие с изискванията, предвидени в </w:t>
            </w:r>
            <w:proofErr w:type="spellStart"/>
            <w:r w:rsidRPr="00D5075B">
              <w:rPr>
                <w:rFonts w:ascii="Times New Roman" w:hAnsi="Times New Roman" w:cs="Times New Roman"/>
                <w:sz w:val="24"/>
                <w:szCs w:val="24"/>
              </w:rPr>
              <w:t>стандартизационните</w:t>
            </w:r>
            <w:proofErr w:type="spellEnd"/>
            <w:r w:rsidRPr="00D5075B">
              <w:rPr>
                <w:rFonts w:ascii="Times New Roman" w:hAnsi="Times New Roman" w:cs="Times New Roman"/>
                <w:sz w:val="24"/>
                <w:szCs w:val="24"/>
              </w:rPr>
              <w:t xml:space="preserve"> документи цитирани в Закона за електронните съобщения, и с Общите правила за взаимоотношения с крайните потребители, съгласувани с Комисията за регулиране на съобщенията; </w:t>
            </w:r>
          </w:p>
        </w:tc>
      </w:tr>
      <w:tr w:rsidR="00D5075B" w:rsidRPr="00D5075B" w:rsidTr="000B6A60">
        <w:tc>
          <w:tcPr>
            <w:tcW w:w="882" w:type="dxa"/>
          </w:tcPr>
          <w:p w:rsidR="00D5075B" w:rsidRPr="00D5075B" w:rsidRDefault="00D5075B" w:rsidP="000B6A60">
            <w:pPr>
              <w:spacing w:after="200"/>
              <w:ind w:left="720"/>
              <w:contextualSpacing/>
              <w:jc w:val="both"/>
              <w:rPr>
                <w:rFonts w:ascii="Times New Roman" w:hAnsi="Times New Roman" w:cs="Times New Roman"/>
                <w:b/>
                <w:sz w:val="24"/>
                <w:szCs w:val="24"/>
              </w:rPr>
            </w:pPr>
          </w:p>
        </w:tc>
        <w:tc>
          <w:tcPr>
            <w:tcW w:w="8538" w:type="dxa"/>
          </w:tcPr>
          <w:p w:rsidR="00D5075B" w:rsidRPr="00D5075B" w:rsidRDefault="00D5075B" w:rsidP="000B6A60">
            <w:pPr>
              <w:ind w:left="360"/>
              <w:contextualSpacing/>
              <w:jc w:val="both"/>
              <w:rPr>
                <w:rFonts w:ascii="Times New Roman" w:hAnsi="Times New Roman" w:cs="Times New Roman"/>
                <w:b/>
                <w:sz w:val="24"/>
                <w:szCs w:val="24"/>
              </w:rPr>
            </w:pPr>
            <w:r w:rsidRPr="00D5075B">
              <w:rPr>
                <w:rFonts w:ascii="Times New Roman" w:hAnsi="Times New Roman" w:cs="Times New Roman"/>
                <w:b/>
                <w:sz w:val="24"/>
                <w:szCs w:val="24"/>
              </w:rPr>
              <w:t>Други изисквания</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rPr>
            </w:pPr>
          </w:p>
        </w:tc>
        <w:tc>
          <w:tcPr>
            <w:tcW w:w="8538" w:type="dxa"/>
          </w:tcPr>
          <w:p w:rsidR="00D5075B" w:rsidRPr="00D5075B" w:rsidRDefault="00D5075B" w:rsidP="000B6A60">
            <w:pPr>
              <w:jc w:val="both"/>
              <w:rPr>
                <w:rFonts w:ascii="Times New Roman" w:hAnsi="Times New Roman" w:cs="Times New Roman"/>
                <w:sz w:val="24"/>
                <w:szCs w:val="24"/>
                <w:lang w:val="ru-RU"/>
              </w:rPr>
            </w:pPr>
            <w:r w:rsidRPr="00D5075B">
              <w:rPr>
                <w:rFonts w:ascii="Times New Roman" w:hAnsi="Times New Roman" w:cs="Times New Roman"/>
                <w:sz w:val="24"/>
                <w:szCs w:val="24"/>
              </w:rPr>
              <w:t xml:space="preserve">При опасност от нарушаване сигурността на електронните съобщителни мрежи на Участника или пробив в неговите информационни  системи,  </w:t>
            </w:r>
            <w:proofErr w:type="spellStart"/>
            <w:r w:rsidRPr="00D5075B">
              <w:rPr>
                <w:rFonts w:ascii="Times New Roman" w:hAnsi="Times New Roman" w:cs="Times New Roman"/>
                <w:sz w:val="24"/>
                <w:szCs w:val="24"/>
              </w:rPr>
              <w:t>касаеща</w:t>
            </w:r>
            <w:proofErr w:type="spellEnd"/>
            <w:r w:rsidRPr="00D5075B">
              <w:rPr>
                <w:rFonts w:ascii="Times New Roman" w:hAnsi="Times New Roman" w:cs="Times New Roman"/>
                <w:sz w:val="24"/>
                <w:szCs w:val="24"/>
              </w:rPr>
              <w:t xml:space="preserve">  Община Русе,  същия трябва незабавно да уведоми Възложителя.  </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rPr>
            </w:pPr>
          </w:p>
        </w:tc>
        <w:tc>
          <w:tcPr>
            <w:tcW w:w="8538" w:type="dxa"/>
          </w:tcPr>
          <w:p w:rsidR="00D5075B" w:rsidRPr="00D5075B" w:rsidRDefault="00D5075B" w:rsidP="000B6A60">
            <w:pPr>
              <w:jc w:val="both"/>
              <w:rPr>
                <w:rFonts w:ascii="Times New Roman" w:hAnsi="Times New Roman" w:cs="Times New Roman"/>
                <w:sz w:val="24"/>
                <w:szCs w:val="24"/>
              </w:rPr>
            </w:pPr>
            <w:r w:rsidRPr="00D5075B">
              <w:rPr>
                <w:rFonts w:ascii="Times New Roman" w:hAnsi="Times New Roman" w:cs="Times New Roman"/>
                <w:sz w:val="24"/>
                <w:szCs w:val="24"/>
              </w:rPr>
              <w:t xml:space="preserve">Разговорите в корпоративната група на Община Русе следва да бъдат безплатни и неограничени. За целта </w:t>
            </w:r>
            <w:r w:rsidRPr="00D5075B">
              <w:rPr>
                <w:rFonts w:ascii="Times New Roman" w:hAnsi="Times New Roman" w:cs="Times New Roman"/>
                <w:b/>
                <w:sz w:val="24"/>
                <w:szCs w:val="24"/>
              </w:rPr>
              <w:t xml:space="preserve"> </w:t>
            </w:r>
            <w:r w:rsidRPr="00D5075B">
              <w:rPr>
                <w:rFonts w:ascii="Times New Roman" w:hAnsi="Times New Roman" w:cs="Times New Roman"/>
                <w:sz w:val="24"/>
                <w:szCs w:val="24"/>
              </w:rPr>
              <w:t xml:space="preserve">Участниците задължително предлагат по 44 640 минути месечно на </w:t>
            </w:r>
            <w:r w:rsidRPr="00D5075B">
              <w:rPr>
                <w:rFonts w:ascii="Times New Roman" w:hAnsi="Times New Roman" w:cs="Times New Roman"/>
                <w:sz w:val="24"/>
                <w:szCs w:val="24"/>
                <w:lang w:val="en-US"/>
              </w:rPr>
              <w:t xml:space="preserve">SIM </w:t>
            </w:r>
            <w:r w:rsidRPr="00D5075B">
              <w:rPr>
                <w:rFonts w:ascii="Times New Roman" w:hAnsi="Times New Roman" w:cs="Times New Roman"/>
                <w:sz w:val="24"/>
                <w:szCs w:val="24"/>
              </w:rPr>
              <w:t>карта за безплатни разговори в групата на Възложителя.</w:t>
            </w:r>
          </w:p>
        </w:tc>
      </w:tr>
      <w:tr w:rsidR="00D5075B" w:rsidRPr="00D5075B" w:rsidTr="000B6A60">
        <w:tc>
          <w:tcPr>
            <w:tcW w:w="882" w:type="dxa"/>
          </w:tcPr>
          <w:p w:rsidR="00D5075B" w:rsidRPr="00D5075B" w:rsidRDefault="00D5075B" w:rsidP="00D5075B">
            <w:pPr>
              <w:numPr>
                <w:ilvl w:val="0"/>
                <w:numId w:val="2"/>
              </w:numPr>
              <w:spacing w:after="0" w:line="240" w:lineRule="auto"/>
              <w:jc w:val="both"/>
              <w:rPr>
                <w:rFonts w:ascii="Times New Roman" w:hAnsi="Times New Roman" w:cs="Times New Roman"/>
                <w:sz w:val="24"/>
                <w:szCs w:val="24"/>
                <w:lang w:val="ru-RU"/>
              </w:rPr>
            </w:pPr>
          </w:p>
        </w:tc>
        <w:tc>
          <w:tcPr>
            <w:tcW w:w="8538" w:type="dxa"/>
          </w:tcPr>
          <w:p w:rsidR="00D5075B" w:rsidRPr="00D5075B" w:rsidRDefault="00D5075B" w:rsidP="000B6A60">
            <w:pPr>
              <w:jc w:val="both"/>
              <w:rPr>
                <w:rFonts w:ascii="Times New Roman" w:hAnsi="Times New Roman" w:cs="Times New Roman"/>
                <w:sz w:val="24"/>
                <w:szCs w:val="24"/>
                <w:lang w:val="ru-RU"/>
              </w:rPr>
            </w:pPr>
            <w:r w:rsidRPr="00D5075B">
              <w:rPr>
                <w:rFonts w:ascii="Times New Roman" w:hAnsi="Times New Roman" w:cs="Times New Roman"/>
                <w:sz w:val="24"/>
                <w:szCs w:val="24"/>
                <w:lang w:val="ru-RU"/>
              </w:rPr>
              <w:t xml:space="preserve">За </w:t>
            </w:r>
            <w:proofErr w:type="spellStart"/>
            <w:r w:rsidRPr="00D5075B">
              <w:rPr>
                <w:rFonts w:ascii="Times New Roman" w:hAnsi="Times New Roman" w:cs="Times New Roman"/>
                <w:sz w:val="24"/>
                <w:szCs w:val="24"/>
                <w:lang w:val="ru-RU"/>
              </w:rPr>
              <w:t>случаите</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неописани</w:t>
            </w:r>
            <w:proofErr w:type="spellEnd"/>
            <w:r w:rsidRPr="00D5075B">
              <w:rPr>
                <w:rFonts w:ascii="Times New Roman" w:hAnsi="Times New Roman" w:cs="Times New Roman"/>
                <w:sz w:val="24"/>
                <w:szCs w:val="24"/>
                <w:lang w:val="ru-RU"/>
              </w:rPr>
              <w:t xml:space="preserve"> в </w:t>
            </w:r>
            <w:proofErr w:type="spellStart"/>
            <w:r w:rsidRPr="00D5075B">
              <w:rPr>
                <w:rFonts w:ascii="Times New Roman" w:hAnsi="Times New Roman" w:cs="Times New Roman"/>
                <w:color w:val="000000"/>
                <w:sz w:val="24"/>
                <w:szCs w:val="24"/>
                <w:lang w:val="ru-RU"/>
              </w:rPr>
              <w:t>гореизложениете</w:t>
            </w:r>
            <w:proofErr w:type="spellEnd"/>
            <w:r w:rsidRPr="00D5075B">
              <w:rPr>
                <w:rFonts w:ascii="Times New Roman" w:hAnsi="Times New Roman" w:cs="Times New Roman"/>
                <w:color w:val="000000"/>
                <w:sz w:val="24"/>
                <w:szCs w:val="24"/>
                <w:lang w:val="ru-RU"/>
              </w:rPr>
              <w:t xml:space="preserve"> технически и </w:t>
            </w:r>
            <w:proofErr w:type="spellStart"/>
            <w:r w:rsidRPr="00D5075B">
              <w:rPr>
                <w:rFonts w:ascii="Times New Roman" w:hAnsi="Times New Roman" w:cs="Times New Roman"/>
                <w:color w:val="000000"/>
                <w:sz w:val="24"/>
                <w:szCs w:val="24"/>
                <w:lang w:val="ru-RU"/>
              </w:rPr>
              <w:t>функционални</w:t>
            </w:r>
            <w:proofErr w:type="spellEnd"/>
            <w:r w:rsidRPr="00D5075B">
              <w:rPr>
                <w:rFonts w:ascii="Times New Roman" w:hAnsi="Times New Roman" w:cs="Times New Roman"/>
                <w:color w:val="000000"/>
                <w:sz w:val="24"/>
                <w:szCs w:val="24"/>
                <w:lang w:val="ru-RU"/>
              </w:rPr>
              <w:t xml:space="preserve"> характеристики</w:t>
            </w:r>
            <w:r w:rsidRPr="00D5075B">
              <w:rPr>
                <w:rFonts w:ascii="Times New Roman" w:hAnsi="Times New Roman" w:cs="Times New Roman"/>
                <w:sz w:val="24"/>
                <w:szCs w:val="24"/>
                <w:lang w:val="ru-RU"/>
              </w:rPr>
              <w:t xml:space="preserve">, договора и </w:t>
            </w:r>
            <w:proofErr w:type="spellStart"/>
            <w:r w:rsidRPr="00D5075B">
              <w:rPr>
                <w:rFonts w:ascii="Times New Roman" w:hAnsi="Times New Roman" w:cs="Times New Roman"/>
                <w:sz w:val="24"/>
                <w:szCs w:val="24"/>
                <w:lang w:val="ru-RU"/>
              </w:rPr>
              <w:t>приложенията</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към</w:t>
            </w:r>
            <w:proofErr w:type="spellEnd"/>
            <w:r w:rsidRPr="00D5075B">
              <w:rPr>
                <w:rFonts w:ascii="Times New Roman" w:hAnsi="Times New Roman" w:cs="Times New Roman"/>
                <w:sz w:val="24"/>
                <w:szCs w:val="24"/>
                <w:lang w:val="ru-RU"/>
              </w:rPr>
              <w:t xml:space="preserve"> него </w:t>
            </w:r>
            <w:proofErr w:type="spellStart"/>
            <w:r w:rsidRPr="00D5075B">
              <w:rPr>
                <w:rFonts w:ascii="Times New Roman" w:hAnsi="Times New Roman" w:cs="Times New Roman"/>
                <w:sz w:val="24"/>
                <w:szCs w:val="24"/>
                <w:lang w:val="ru-RU"/>
              </w:rPr>
              <w:t>ще</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важат</w:t>
            </w:r>
            <w:proofErr w:type="spellEnd"/>
            <w:r w:rsidRPr="00D5075B">
              <w:rPr>
                <w:rFonts w:ascii="Times New Roman" w:hAnsi="Times New Roman" w:cs="Times New Roman"/>
                <w:sz w:val="24"/>
                <w:szCs w:val="24"/>
                <w:lang w:val="ru-RU"/>
              </w:rPr>
              <w:t xml:space="preserve"> </w:t>
            </w:r>
            <w:proofErr w:type="spellStart"/>
            <w:r w:rsidRPr="00D5075B">
              <w:rPr>
                <w:rFonts w:ascii="Times New Roman" w:hAnsi="Times New Roman" w:cs="Times New Roman"/>
                <w:sz w:val="24"/>
                <w:szCs w:val="24"/>
                <w:lang w:val="ru-RU"/>
              </w:rPr>
              <w:t>Общите</w:t>
            </w:r>
            <w:proofErr w:type="spellEnd"/>
            <w:r w:rsidRPr="00D5075B">
              <w:rPr>
                <w:rFonts w:ascii="Times New Roman" w:hAnsi="Times New Roman" w:cs="Times New Roman"/>
                <w:sz w:val="24"/>
                <w:szCs w:val="24"/>
                <w:lang w:val="ru-RU"/>
              </w:rPr>
              <w:t xml:space="preserve"> условия на Участника.</w:t>
            </w:r>
          </w:p>
        </w:tc>
      </w:tr>
    </w:tbl>
    <w:p w:rsidR="00D5075B" w:rsidRDefault="00D5075B"/>
    <w:p w:rsidR="00D5075B" w:rsidRPr="00D5075B" w:rsidRDefault="00D5075B" w:rsidP="00D5075B">
      <w:pPr>
        <w:ind w:firstLine="708"/>
        <w:jc w:val="both"/>
        <w:rPr>
          <w:rFonts w:ascii="Times New Roman" w:hAnsi="Times New Roman" w:cs="Times New Roman"/>
          <w:b/>
          <w:sz w:val="24"/>
          <w:szCs w:val="24"/>
        </w:rPr>
      </w:pPr>
      <w:r w:rsidRPr="00D5075B">
        <w:rPr>
          <w:rFonts w:ascii="Times New Roman" w:hAnsi="Times New Roman" w:cs="Times New Roman"/>
          <w:b/>
          <w:sz w:val="24"/>
          <w:szCs w:val="24"/>
        </w:rPr>
        <w:t>Изисквания за качество:</w:t>
      </w:r>
    </w:p>
    <w:p w:rsidR="00D5075B" w:rsidRPr="00D5075B" w:rsidRDefault="00D5075B" w:rsidP="00D5075B">
      <w:pPr>
        <w:ind w:firstLine="708"/>
        <w:jc w:val="both"/>
        <w:rPr>
          <w:rFonts w:ascii="Times New Roman" w:hAnsi="Times New Roman" w:cs="Times New Roman"/>
          <w:sz w:val="24"/>
          <w:szCs w:val="24"/>
          <w:lang w:val="en-US"/>
        </w:rPr>
      </w:pPr>
      <w:proofErr w:type="spellStart"/>
      <w:proofErr w:type="gramStart"/>
      <w:r w:rsidRPr="00D5075B">
        <w:rPr>
          <w:rFonts w:ascii="Times New Roman" w:hAnsi="Times New Roman" w:cs="Times New Roman"/>
          <w:sz w:val="24"/>
          <w:szCs w:val="24"/>
          <w:lang w:val="en-US"/>
        </w:rPr>
        <w:t>Услугите</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предоставяни</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от</w:t>
      </w:r>
      <w:proofErr w:type="spellEnd"/>
      <w:r w:rsidRPr="00D5075B">
        <w:rPr>
          <w:rFonts w:ascii="Times New Roman" w:hAnsi="Times New Roman" w:cs="Times New Roman"/>
          <w:sz w:val="24"/>
          <w:szCs w:val="24"/>
          <w:lang w:val="en-US"/>
        </w:rPr>
        <w:t xml:space="preserve"> ИЗПЪЛНИТЕЛЯ, </w:t>
      </w:r>
      <w:proofErr w:type="spellStart"/>
      <w:r w:rsidRPr="00D5075B">
        <w:rPr>
          <w:rFonts w:ascii="Times New Roman" w:hAnsi="Times New Roman" w:cs="Times New Roman"/>
          <w:sz w:val="24"/>
          <w:szCs w:val="24"/>
          <w:lang w:val="en-US"/>
        </w:rPr>
        <w:t>трябва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да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отговарят</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на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изискванията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за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качество</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заложени</w:t>
      </w:r>
      <w:proofErr w:type="spellEnd"/>
      <w:r w:rsidRPr="00D5075B">
        <w:rPr>
          <w:rFonts w:ascii="Times New Roman" w:hAnsi="Times New Roman" w:cs="Times New Roman"/>
          <w:sz w:val="24"/>
          <w:szCs w:val="24"/>
          <w:lang w:val="en-US"/>
        </w:rPr>
        <w:t xml:space="preserve"> в </w:t>
      </w:r>
      <w:proofErr w:type="spellStart"/>
      <w:r w:rsidRPr="00D5075B">
        <w:rPr>
          <w:rFonts w:ascii="Times New Roman" w:hAnsi="Times New Roman" w:cs="Times New Roman"/>
          <w:sz w:val="24"/>
          <w:szCs w:val="24"/>
          <w:lang w:val="en-US"/>
        </w:rPr>
        <w:t>разрешенията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за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ползване</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на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индивидуално</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определен</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ограничен</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ресурс</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за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осъществяване</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на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съобщителни</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услуги</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чрез</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мобилна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наземна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мрежа</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по</w:t>
      </w:r>
      <w:proofErr w:type="spellEnd"/>
      <w:r w:rsidRPr="00D5075B">
        <w:rPr>
          <w:rFonts w:ascii="Times New Roman" w:hAnsi="Times New Roman" w:cs="Times New Roman"/>
          <w:sz w:val="24"/>
          <w:szCs w:val="24"/>
          <w:lang w:val="en-US"/>
        </w:rPr>
        <w:t xml:space="preserve"> </w:t>
      </w:r>
      <w:proofErr w:type="spellStart"/>
      <w:r w:rsidRPr="00D5075B">
        <w:rPr>
          <w:rFonts w:ascii="Times New Roman" w:hAnsi="Times New Roman" w:cs="Times New Roman"/>
          <w:sz w:val="24"/>
          <w:szCs w:val="24"/>
          <w:lang w:val="en-US"/>
        </w:rPr>
        <w:t>стандарт</w:t>
      </w:r>
      <w:proofErr w:type="spellEnd"/>
      <w:r w:rsidRPr="00D5075B">
        <w:rPr>
          <w:rFonts w:ascii="Times New Roman" w:hAnsi="Times New Roman" w:cs="Times New Roman"/>
          <w:sz w:val="24"/>
          <w:szCs w:val="24"/>
          <w:lang w:val="en-US"/>
        </w:rPr>
        <w:t xml:space="preserve"> GSM/UMTS.</w:t>
      </w:r>
      <w:proofErr w:type="gramEnd"/>
    </w:p>
    <w:p w:rsidR="00D5075B" w:rsidRPr="00D5075B" w:rsidRDefault="00D5075B" w:rsidP="00D5075B">
      <w:pPr>
        <w:jc w:val="both"/>
        <w:rPr>
          <w:rFonts w:ascii="Times New Roman" w:hAnsi="Times New Roman" w:cs="Times New Roman"/>
          <w:b/>
          <w:sz w:val="24"/>
          <w:szCs w:val="24"/>
          <w:u w:val="single"/>
        </w:rPr>
      </w:pPr>
      <w:bookmarkStart w:id="0" w:name="_GoBack"/>
      <w:bookmarkEnd w:id="0"/>
    </w:p>
    <w:sectPr w:rsidR="00D5075B" w:rsidRPr="00D507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5E" w:rsidRDefault="00F62A5E" w:rsidP="00D5075B">
      <w:pPr>
        <w:spacing w:after="0" w:line="240" w:lineRule="auto"/>
      </w:pPr>
      <w:r>
        <w:separator/>
      </w:r>
    </w:p>
  </w:endnote>
  <w:endnote w:type="continuationSeparator" w:id="0">
    <w:p w:rsidR="00F62A5E" w:rsidRDefault="00F62A5E" w:rsidP="00D5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5E" w:rsidRDefault="00F62A5E" w:rsidP="00D5075B">
      <w:pPr>
        <w:spacing w:after="0" w:line="240" w:lineRule="auto"/>
      </w:pPr>
      <w:r>
        <w:separator/>
      </w:r>
    </w:p>
  </w:footnote>
  <w:footnote w:type="continuationSeparator" w:id="0">
    <w:p w:rsidR="00F62A5E" w:rsidRDefault="00F62A5E" w:rsidP="00D50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941"/>
    <w:multiLevelType w:val="hybridMultilevel"/>
    <w:tmpl w:val="8140DC6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1516290"/>
    <w:multiLevelType w:val="hybridMultilevel"/>
    <w:tmpl w:val="D04233B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8B71EA2"/>
    <w:multiLevelType w:val="hybridMultilevel"/>
    <w:tmpl w:val="ED7432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F8A0F35"/>
    <w:multiLevelType w:val="hybridMultilevel"/>
    <w:tmpl w:val="4E988B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53A41DA"/>
    <w:multiLevelType w:val="hybridMultilevel"/>
    <w:tmpl w:val="1CAA2F5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D0056CC"/>
    <w:multiLevelType w:val="hybridMultilevel"/>
    <w:tmpl w:val="DAEE9374"/>
    <w:lvl w:ilvl="0" w:tplc="8A22D548">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47C926AD"/>
    <w:multiLevelType w:val="hybridMultilevel"/>
    <w:tmpl w:val="D7208828"/>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A624F92"/>
    <w:multiLevelType w:val="hybridMultilevel"/>
    <w:tmpl w:val="D75A2A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F8F6A46"/>
    <w:multiLevelType w:val="hybridMultilevel"/>
    <w:tmpl w:val="9718FA86"/>
    <w:lvl w:ilvl="0" w:tplc="4086A672">
      <w:start w:val="5"/>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0">
    <w:nsid w:val="59874E79"/>
    <w:multiLevelType w:val="hybridMultilevel"/>
    <w:tmpl w:val="845C2576"/>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DA96A48"/>
    <w:multiLevelType w:val="hybridMultilevel"/>
    <w:tmpl w:val="2AB492C2"/>
    <w:lvl w:ilvl="0" w:tplc="4086A672">
      <w:start w:val="5"/>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nsid w:val="5F395FF0"/>
    <w:multiLevelType w:val="hybridMultilevel"/>
    <w:tmpl w:val="791815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1845F6D"/>
    <w:multiLevelType w:val="hybridMultilevel"/>
    <w:tmpl w:val="5B3A128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4">
    <w:nsid w:val="74E71E72"/>
    <w:multiLevelType w:val="hybridMultilevel"/>
    <w:tmpl w:val="73B214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7770488C"/>
    <w:multiLevelType w:val="hybridMultilevel"/>
    <w:tmpl w:val="E12A8B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8995E3A"/>
    <w:multiLevelType w:val="hybridMultilevel"/>
    <w:tmpl w:val="6792D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2"/>
  </w:num>
  <w:num w:numId="5">
    <w:abstractNumId w:val="4"/>
  </w:num>
  <w:num w:numId="6">
    <w:abstractNumId w:val="8"/>
  </w:num>
  <w:num w:numId="7">
    <w:abstractNumId w:val="5"/>
  </w:num>
  <w:num w:numId="8">
    <w:abstractNumId w:val="0"/>
  </w:num>
  <w:num w:numId="9">
    <w:abstractNumId w:val="7"/>
  </w:num>
  <w:num w:numId="10">
    <w:abstractNumId w:val="13"/>
  </w:num>
  <w:num w:numId="11">
    <w:abstractNumId w:val="15"/>
  </w:num>
  <w:num w:numId="12">
    <w:abstractNumId w:val="10"/>
  </w:num>
  <w:num w:numId="13">
    <w:abstractNumId w:val="1"/>
  </w:num>
  <w:num w:numId="14">
    <w:abstractNumId w:val="6"/>
  </w:num>
  <w:num w:numId="15">
    <w:abstractNumId w:val="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5B"/>
    <w:rsid w:val="00051EBD"/>
    <w:rsid w:val="000C1D73"/>
    <w:rsid w:val="00423AD2"/>
    <w:rsid w:val="004372F7"/>
    <w:rsid w:val="004C1C4E"/>
    <w:rsid w:val="00540672"/>
    <w:rsid w:val="00564D78"/>
    <w:rsid w:val="00627128"/>
    <w:rsid w:val="00780223"/>
    <w:rsid w:val="00823074"/>
    <w:rsid w:val="0089246C"/>
    <w:rsid w:val="008F4671"/>
    <w:rsid w:val="00961938"/>
    <w:rsid w:val="009A317A"/>
    <w:rsid w:val="00B61F50"/>
    <w:rsid w:val="00B82216"/>
    <w:rsid w:val="00B86EEB"/>
    <w:rsid w:val="00C35657"/>
    <w:rsid w:val="00C53CB2"/>
    <w:rsid w:val="00D5075B"/>
    <w:rsid w:val="00DB008A"/>
    <w:rsid w:val="00F62A5E"/>
    <w:rsid w:val="00F725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07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unhideWhenUsed/>
    <w:rsid w:val="00D5075B"/>
    <w:pPr>
      <w:spacing w:after="120" w:line="240" w:lineRule="auto"/>
    </w:pPr>
    <w:rPr>
      <w:rFonts w:ascii="Times New Roman" w:eastAsia="Times New Roman" w:hAnsi="Times New Roman" w:cs="Times New Roman"/>
      <w:sz w:val="24"/>
      <w:szCs w:val="24"/>
    </w:rPr>
  </w:style>
  <w:style w:type="character" w:customStyle="1" w:styleId="a4">
    <w:name w:val="Основен текст Знак"/>
    <w:basedOn w:val="a0"/>
    <w:link w:val="a3"/>
    <w:uiPriority w:val="99"/>
    <w:rsid w:val="00D5075B"/>
    <w:rPr>
      <w:rFonts w:ascii="Times New Roman" w:eastAsia="Times New Roman" w:hAnsi="Times New Roman" w:cs="Times New Roman"/>
      <w:sz w:val="24"/>
      <w:szCs w:val="24"/>
    </w:rPr>
  </w:style>
  <w:style w:type="paragraph" w:styleId="a5">
    <w:name w:val="List Paragraph"/>
    <w:basedOn w:val="a"/>
    <w:link w:val="a6"/>
    <w:uiPriority w:val="34"/>
    <w:qFormat/>
    <w:rsid w:val="00780223"/>
    <w:pPr>
      <w:ind w:left="720"/>
      <w:contextualSpacing/>
    </w:pPr>
  </w:style>
  <w:style w:type="character" w:customStyle="1" w:styleId="a6">
    <w:name w:val="Списък на абзаци Знак"/>
    <w:link w:val="a5"/>
    <w:uiPriority w:val="34"/>
    <w:locked/>
    <w:rsid w:val="00C35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07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unhideWhenUsed/>
    <w:rsid w:val="00D5075B"/>
    <w:pPr>
      <w:spacing w:after="120" w:line="240" w:lineRule="auto"/>
    </w:pPr>
    <w:rPr>
      <w:rFonts w:ascii="Times New Roman" w:eastAsia="Times New Roman" w:hAnsi="Times New Roman" w:cs="Times New Roman"/>
      <w:sz w:val="24"/>
      <w:szCs w:val="24"/>
    </w:rPr>
  </w:style>
  <w:style w:type="character" w:customStyle="1" w:styleId="a4">
    <w:name w:val="Основен текст Знак"/>
    <w:basedOn w:val="a0"/>
    <w:link w:val="a3"/>
    <w:uiPriority w:val="99"/>
    <w:rsid w:val="00D5075B"/>
    <w:rPr>
      <w:rFonts w:ascii="Times New Roman" w:eastAsia="Times New Roman" w:hAnsi="Times New Roman" w:cs="Times New Roman"/>
      <w:sz w:val="24"/>
      <w:szCs w:val="24"/>
    </w:rPr>
  </w:style>
  <w:style w:type="paragraph" w:styleId="a5">
    <w:name w:val="List Paragraph"/>
    <w:basedOn w:val="a"/>
    <w:link w:val="a6"/>
    <w:uiPriority w:val="34"/>
    <w:qFormat/>
    <w:rsid w:val="00780223"/>
    <w:pPr>
      <w:ind w:left="720"/>
      <w:contextualSpacing/>
    </w:pPr>
  </w:style>
  <w:style w:type="character" w:customStyle="1" w:styleId="a6">
    <w:name w:val="Списък на абзаци Знак"/>
    <w:link w:val="a5"/>
    <w:uiPriority w:val="34"/>
    <w:locked/>
    <w:rsid w:val="00C3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2018-02-09T08:30:00Z</dcterms:created>
  <dcterms:modified xsi:type="dcterms:W3CDTF">2018-05-10T11:07:00Z</dcterms:modified>
</cp:coreProperties>
</file>